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CE3" w:rsidRDefault="00741CE3" w:rsidP="00741CE3">
      <w:pPr>
        <w:jc w:val="center"/>
        <w:rPr>
          <w:rFonts w:ascii="Arial" w:hAnsi="Arial" w:cs="Arial"/>
          <w:b/>
          <w:lang w:val="es-ES"/>
        </w:rPr>
      </w:pPr>
      <w:r w:rsidRPr="00915E14">
        <w:rPr>
          <w:rFonts w:ascii="Arial" w:hAnsi="Arial" w:cs="Arial"/>
          <w:b/>
          <w:lang w:val="es-ES"/>
        </w:rPr>
        <w:t>ESCUELA Y FAMILIA/AMBIENTE ESCOLAR</w:t>
      </w:r>
    </w:p>
    <w:p w:rsidR="00C9380C" w:rsidRDefault="00C9380C" w:rsidP="00741CE3">
      <w:pPr>
        <w:jc w:val="center"/>
        <w:rPr>
          <w:rFonts w:ascii="Arial" w:hAnsi="Arial" w:cs="Arial"/>
          <w:b/>
          <w:lang w:val="es-ES"/>
        </w:rPr>
      </w:pPr>
    </w:p>
    <w:p w:rsidR="009106C5" w:rsidRPr="00915E14" w:rsidRDefault="009106C5" w:rsidP="009106C5">
      <w:pPr>
        <w:rPr>
          <w:rFonts w:ascii="Arial" w:hAnsi="Arial" w:cs="Arial"/>
        </w:rPr>
      </w:pPr>
      <w:r w:rsidRPr="00915E14">
        <w:rPr>
          <w:rFonts w:ascii="Arial" w:hAnsi="Arial" w:cs="Arial"/>
          <w:b/>
        </w:rPr>
        <w:t>ACTIVIDAD:</w:t>
      </w:r>
      <w:r w:rsidRPr="00915E14">
        <w:rPr>
          <w:rFonts w:ascii="Arial" w:hAnsi="Arial" w:cs="Arial"/>
        </w:rPr>
        <w:t xml:space="preserve"> para ser aplicada por las y los docentes        </w:t>
      </w:r>
    </w:p>
    <w:p w:rsidR="009106C5" w:rsidRPr="00915E14" w:rsidRDefault="009106C5" w:rsidP="009106C5">
      <w:pPr>
        <w:rPr>
          <w:rFonts w:ascii="Arial" w:hAnsi="Arial" w:cs="Arial"/>
        </w:rPr>
      </w:pPr>
    </w:p>
    <w:p w:rsidR="009106C5" w:rsidRPr="00915E14" w:rsidRDefault="009106C5" w:rsidP="009106C5">
      <w:pPr>
        <w:ind w:left="34"/>
        <w:rPr>
          <w:rFonts w:ascii="Arial" w:hAnsi="Arial" w:cs="Arial"/>
          <w:b/>
          <w:i/>
        </w:rPr>
      </w:pPr>
      <w:r w:rsidRPr="00915E14">
        <w:rPr>
          <w:rFonts w:ascii="Arial" w:hAnsi="Arial" w:cs="Arial"/>
          <w:b/>
        </w:rPr>
        <w:t>TÍTULO:</w:t>
      </w:r>
      <w:r w:rsidRPr="00915E14">
        <w:rPr>
          <w:rFonts w:ascii="Arial" w:hAnsi="Arial" w:cs="Arial"/>
        </w:rPr>
        <w:t xml:space="preserve"> </w:t>
      </w:r>
      <w:r w:rsidRPr="00915E14">
        <w:rPr>
          <w:rFonts w:ascii="Arial" w:hAnsi="Arial" w:cs="Arial"/>
          <w:b/>
          <w:i/>
          <w:highlight w:val="yellow"/>
        </w:rPr>
        <w:t>Para convivir…</w:t>
      </w:r>
    </w:p>
    <w:p w:rsidR="009106C5" w:rsidRPr="00915E14" w:rsidRDefault="009106C5" w:rsidP="009106C5">
      <w:pPr>
        <w:ind w:left="34"/>
        <w:rPr>
          <w:rFonts w:ascii="Arial" w:hAnsi="Arial" w:cs="Arial"/>
        </w:rPr>
      </w:pPr>
    </w:p>
    <w:p w:rsidR="009106C5" w:rsidRPr="00915E14" w:rsidRDefault="009106C5" w:rsidP="009106C5">
      <w:pPr>
        <w:rPr>
          <w:rFonts w:ascii="Arial" w:hAnsi="Arial" w:cs="Arial"/>
        </w:rPr>
      </w:pPr>
      <w:r w:rsidRPr="00915E14">
        <w:rPr>
          <w:rFonts w:ascii="Arial" w:hAnsi="Arial" w:cs="Arial"/>
          <w:b/>
        </w:rPr>
        <w:t>DIMENSIÓN:</w:t>
      </w:r>
      <w:r w:rsidRPr="00915E14">
        <w:rPr>
          <w:rFonts w:ascii="Arial" w:hAnsi="Arial" w:cs="Arial"/>
        </w:rPr>
        <w:t xml:space="preserve"> Escuela y Familia</w:t>
      </w:r>
    </w:p>
    <w:p w:rsidR="009106C5" w:rsidRPr="00915E14" w:rsidRDefault="009106C5" w:rsidP="009106C5">
      <w:pPr>
        <w:rPr>
          <w:rFonts w:ascii="Arial" w:hAnsi="Arial" w:cs="Arial"/>
        </w:rPr>
      </w:pPr>
    </w:p>
    <w:p w:rsidR="009106C5" w:rsidRPr="00915E14" w:rsidRDefault="009106C5" w:rsidP="009106C5">
      <w:pPr>
        <w:rPr>
          <w:rFonts w:ascii="Arial" w:hAnsi="Arial" w:cs="Arial"/>
        </w:rPr>
      </w:pPr>
      <w:r w:rsidRPr="00915E14">
        <w:rPr>
          <w:rFonts w:ascii="Arial" w:hAnsi="Arial" w:cs="Arial"/>
          <w:b/>
        </w:rPr>
        <w:t>SUBDIMENCION:</w:t>
      </w:r>
      <w:r w:rsidRPr="00915E14">
        <w:rPr>
          <w:rFonts w:ascii="Arial" w:hAnsi="Arial" w:cs="Arial"/>
        </w:rPr>
        <w:t xml:space="preserve"> Escuela-Ambiente Escolar</w:t>
      </w:r>
    </w:p>
    <w:p w:rsidR="009106C5" w:rsidRPr="00915E14" w:rsidRDefault="009106C5" w:rsidP="009106C5">
      <w:pPr>
        <w:rPr>
          <w:rFonts w:ascii="Arial" w:hAnsi="Arial" w:cs="Arial"/>
        </w:rPr>
      </w:pPr>
      <w:bookmarkStart w:id="0" w:name="_GoBack"/>
    </w:p>
    <w:bookmarkEnd w:id="0"/>
    <w:p w:rsidR="009106C5" w:rsidRPr="00915E14" w:rsidRDefault="009106C5" w:rsidP="009106C5">
      <w:pPr>
        <w:rPr>
          <w:rFonts w:ascii="Arial" w:hAnsi="Arial" w:cs="Arial"/>
        </w:rPr>
      </w:pPr>
      <w:r w:rsidRPr="00915E14">
        <w:rPr>
          <w:rFonts w:ascii="Arial" w:hAnsi="Arial" w:cs="Arial"/>
          <w:b/>
        </w:rPr>
        <w:t>LÍNEA DE ACCIÓN:</w:t>
      </w:r>
      <w:r w:rsidRPr="00915E14">
        <w:rPr>
          <w:rFonts w:ascii="Arial" w:hAnsi="Arial" w:cs="Arial"/>
        </w:rPr>
        <w:t xml:space="preserve"> Formación</w:t>
      </w:r>
    </w:p>
    <w:p w:rsidR="009106C5" w:rsidRPr="00915E14" w:rsidRDefault="009106C5" w:rsidP="009106C5">
      <w:pPr>
        <w:rPr>
          <w:rFonts w:ascii="Arial" w:hAnsi="Arial" w:cs="Arial"/>
        </w:rPr>
      </w:pPr>
    </w:p>
    <w:p w:rsidR="009106C5" w:rsidRPr="00915E14" w:rsidRDefault="009106C5" w:rsidP="009106C5">
      <w:pPr>
        <w:rPr>
          <w:rFonts w:ascii="Arial" w:hAnsi="Arial" w:cs="Arial"/>
        </w:rPr>
      </w:pPr>
      <w:r w:rsidRPr="00915E14">
        <w:rPr>
          <w:rFonts w:ascii="Arial" w:hAnsi="Arial" w:cs="Arial"/>
          <w:b/>
        </w:rPr>
        <w:t>UBICACIÓN:</w:t>
      </w:r>
      <w:r w:rsidRPr="00915E14">
        <w:rPr>
          <w:rFonts w:ascii="Arial" w:hAnsi="Arial" w:cs="Arial"/>
        </w:rPr>
        <w:t xml:space="preserve"> Curricular</w:t>
      </w:r>
    </w:p>
    <w:p w:rsidR="009106C5" w:rsidRPr="00915E14" w:rsidRDefault="009106C5" w:rsidP="009106C5">
      <w:pPr>
        <w:rPr>
          <w:rFonts w:ascii="Arial" w:hAnsi="Arial" w:cs="Arial"/>
        </w:rPr>
      </w:pPr>
    </w:p>
    <w:p w:rsidR="009106C5" w:rsidRPr="00915E14" w:rsidRDefault="009106C5" w:rsidP="009106C5">
      <w:pPr>
        <w:rPr>
          <w:rFonts w:ascii="Arial" w:hAnsi="Arial" w:cs="Arial"/>
        </w:rPr>
      </w:pPr>
      <w:r w:rsidRPr="00915E14">
        <w:rPr>
          <w:rFonts w:ascii="Arial" w:hAnsi="Arial" w:cs="Arial"/>
          <w:b/>
        </w:rPr>
        <w:t xml:space="preserve">COMPETENCIAS QUE SE PROPONEN DESARROLLAR: </w:t>
      </w:r>
      <w:r w:rsidRPr="00915E14">
        <w:rPr>
          <w:rFonts w:ascii="Arial" w:hAnsi="Arial" w:cs="Arial"/>
          <w:b/>
          <w:highlight w:val="cyan"/>
        </w:rPr>
        <w:t>Comunicación</w:t>
      </w:r>
    </w:p>
    <w:p w:rsidR="009106C5" w:rsidRPr="00915E14" w:rsidRDefault="009106C5" w:rsidP="009106C5">
      <w:pPr>
        <w:rPr>
          <w:rFonts w:ascii="Arial" w:hAnsi="Arial" w:cs="Arial"/>
        </w:rPr>
      </w:pPr>
    </w:p>
    <w:p w:rsidR="009106C5" w:rsidRPr="00915E14" w:rsidRDefault="009106C5" w:rsidP="009106C5">
      <w:pPr>
        <w:rPr>
          <w:rFonts w:ascii="Arial" w:hAnsi="Arial" w:cs="Arial"/>
        </w:rPr>
      </w:pPr>
      <w:r w:rsidRPr="00915E14">
        <w:rPr>
          <w:rFonts w:ascii="Arial" w:hAnsi="Arial" w:cs="Arial"/>
          <w:b/>
        </w:rPr>
        <w:t>DIRIGIDA A:</w:t>
      </w:r>
      <w:r w:rsidRPr="00915E14">
        <w:rPr>
          <w:rFonts w:ascii="Arial" w:hAnsi="Arial" w:cs="Arial"/>
        </w:rPr>
        <w:t xml:space="preserve"> Estudiantes</w:t>
      </w:r>
    </w:p>
    <w:p w:rsidR="009106C5" w:rsidRPr="00915E14" w:rsidRDefault="009106C5" w:rsidP="009106C5">
      <w:pPr>
        <w:rPr>
          <w:rFonts w:ascii="Arial" w:hAnsi="Arial" w:cs="Arial"/>
        </w:rPr>
      </w:pPr>
    </w:p>
    <w:p w:rsidR="009106C5" w:rsidRPr="00915E14" w:rsidRDefault="009106C5" w:rsidP="009106C5">
      <w:pPr>
        <w:rPr>
          <w:rFonts w:ascii="Arial" w:hAnsi="Arial" w:cs="Arial"/>
        </w:rPr>
      </w:pPr>
      <w:r w:rsidRPr="00915E14">
        <w:rPr>
          <w:rFonts w:ascii="Arial" w:hAnsi="Arial" w:cs="Arial"/>
          <w:b/>
        </w:rPr>
        <w:t>DURACIÓN APROXIMADA:</w:t>
      </w:r>
      <w:r w:rsidRPr="00915E14">
        <w:rPr>
          <w:rFonts w:ascii="Arial" w:hAnsi="Arial" w:cs="Arial"/>
        </w:rPr>
        <w:t xml:space="preserve"> 60 minutos</w:t>
      </w:r>
    </w:p>
    <w:p w:rsidR="009106C5" w:rsidRPr="00915E14" w:rsidRDefault="009106C5" w:rsidP="009106C5">
      <w:pPr>
        <w:rPr>
          <w:rFonts w:ascii="Arial" w:hAnsi="Arial" w:cs="Arial"/>
        </w:rPr>
      </w:pPr>
    </w:p>
    <w:p w:rsidR="009106C5" w:rsidRPr="00915E14" w:rsidRDefault="009106C5" w:rsidP="009106C5">
      <w:pPr>
        <w:jc w:val="right"/>
        <w:rPr>
          <w:rFonts w:ascii="Arial" w:hAnsi="Arial" w:cs="Arial"/>
          <w:b/>
        </w:rPr>
      </w:pPr>
      <w:r w:rsidRPr="00915E14">
        <w:rPr>
          <w:rFonts w:ascii="Arial" w:hAnsi="Arial" w:cs="Arial"/>
          <w:b/>
        </w:rPr>
        <w:t>Nota: No se requiere sesión previa para su aplicación</w:t>
      </w:r>
    </w:p>
    <w:p w:rsidR="009106C5" w:rsidRPr="00915E14" w:rsidRDefault="009106C5" w:rsidP="009106C5">
      <w:pPr>
        <w:rPr>
          <w:rFonts w:ascii="Arial" w:hAnsi="Arial" w:cs="Arial"/>
        </w:rPr>
      </w:pPr>
    </w:p>
    <w:p w:rsidR="009106C5" w:rsidRPr="00915E14" w:rsidRDefault="009106C5" w:rsidP="009106C5">
      <w:pPr>
        <w:ind w:left="34"/>
        <w:rPr>
          <w:rFonts w:ascii="Arial" w:hAnsi="Arial" w:cs="Arial"/>
        </w:rPr>
      </w:pPr>
      <w:r w:rsidRPr="00915E14">
        <w:rPr>
          <w:rFonts w:ascii="Arial" w:hAnsi="Arial" w:cs="Arial"/>
          <w:b/>
        </w:rPr>
        <w:t xml:space="preserve">PROPÓSITOS: </w:t>
      </w:r>
    </w:p>
    <w:p w:rsidR="009106C5" w:rsidRPr="00915E14" w:rsidRDefault="009106C5" w:rsidP="009106C5">
      <w:pPr>
        <w:rPr>
          <w:rFonts w:ascii="Arial" w:hAnsi="Arial" w:cs="Arial"/>
        </w:rPr>
      </w:pPr>
    </w:p>
    <w:p w:rsidR="009106C5" w:rsidRPr="001629D5" w:rsidRDefault="009106C5" w:rsidP="001629D5">
      <w:pPr>
        <w:pStyle w:val="Prrafodelista"/>
        <w:numPr>
          <w:ilvl w:val="0"/>
          <w:numId w:val="14"/>
        </w:numPr>
        <w:rPr>
          <w:rFonts w:ascii="Arial" w:hAnsi="Arial" w:cs="Arial"/>
        </w:rPr>
      </w:pPr>
      <w:r w:rsidRPr="001629D5">
        <w:rPr>
          <w:rFonts w:ascii="Arial" w:hAnsi="Arial" w:cs="Arial"/>
        </w:rPr>
        <w:t>Comprender como me relaciono con las personas que me rodean y como mis acciones influyen para establecer o no relaciones saludables.</w:t>
      </w:r>
    </w:p>
    <w:p w:rsidR="009106C5" w:rsidRPr="001629D5" w:rsidRDefault="009106C5" w:rsidP="001629D5">
      <w:pPr>
        <w:pStyle w:val="Prrafodelista"/>
        <w:numPr>
          <w:ilvl w:val="0"/>
          <w:numId w:val="14"/>
        </w:numPr>
        <w:rPr>
          <w:rFonts w:ascii="Arial" w:hAnsi="Arial" w:cs="Arial"/>
        </w:rPr>
      </w:pPr>
      <w:r w:rsidRPr="001629D5">
        <w:rPr>
          <w:rFonts w:ascii="Arial" w:hAnsi="Arial" w:cs="Arial"/>
        </w:rPr>
        <w:t>Promover el desarrollo de habilidades de comunicación para mejorar mis relaciones interpersonales</w:t>
      </w:r>
    </w:p>
    <w:p w:rsidR="009106C5" w:rsidRPr="00915E14" w:rsidRDefault="009106C5" w:rsidP="009106C5">
      <w:pPr>
        <w:ind w:left="720" w:hanging="294"/>
        <w:rPr>
          <w:rFonts w:ascii="Arial" w:hAnsi="Arial" w:cs="Arial"/>
          <w:b/>
        </w:rPr>
      </w:pPr>
    </w:p>
    <w:p w:rsidR="009106C5" w:rsidRPr="00915E14" w:rsidRDefault="009106C5" w:rsidP="009106C5">
      <w:pPr>
        <w:rPr>
          <w:rFonts w:ascii="Arial" w:hAnsi="Arial" w:cs="Arial"/>
        </w:rPr>
      </w:pPr>
      <w:r w:rsidRPr="00915E14">
        <w:rPr>
          <w:rFonts w:ascii="Arial" w:hAnsi="Arial" w:cs="Arial"/>
          <w:b/>
        </w:rPr>
        <w:t>PREPARACIÓN</w:t>
      </w:r>
      <w:r w:rsidRPr="00915E14">
        <w:rPr>
          <w:rFonts w:ascii="Arial" w:hAnsi="Arial" w:cs="Arial"/>
        </w:rPr>
        <w:t>:</w:t>
      </w:r>
    </w:p>
    <w:p w:rsidR="009106C5" w:rsidRPr="00915E14" w:rsidRDefault="009106C5" w:rsidP="009106C5">
      <w:pPr>
        <w:rPr>
          <w:rFonts w:ascii="Arial" w:hAnsi="Arial" w:cs="Arial"/>
          <w:lang w:val="es-ES_tradnl"/>
        </w:rPr>
      </w:pPr>
    </w:p>
    <w:p w:rsidR="009106C5" w:rsidRPr="00915E14" w:rsidRDefault="009106C5" w:rsidP="009106C5">
      <w:pPr>
        <w:rPr>
          <w:rFonts w:ascii="Arial" w:hAnsi="Arial" w:cs="Arial"/>
          <w:lang w:val="es-ES_tradnl"/>
        </w:rPr>
      </w:pPr>
      <w:r w:rsidRPr="00915E14">
        <w:rPr>
          <w:rFonts w:ascii="Arial" w:hAnsi="Arial" w:cs="Arial"/>
          <w:lang w:val="es-ES_tradnl"/>
        </w:rPr>
        <w:t>El facilitador tendrá listo:</w:t>
      </w:r>
    </w:p>
    <w:p w:rsidR="009106C5" w:rsidRPr="00915E14" w:rsidRDefault="009106C5" w:rsidP="004D719A">
      <w:pPr>
        <w:numPr>
          <w:ilvl w:val="0"/>
          <w:numId w:val="1"/>
        </w:numPr>
        <w:jc w:val="both"/>
        <w:rPr>
          <w:rFonts w:ascii="Arial" w:hAnsi="Arial" w:cs="Arial"/>
          <w:lang w:val="es-ES_tradnl"/>
        </w:rPr>
      </w:pPr>
      <w:r w:rsidRPr="00915E14">
        <w:rPr>
          <w:rFonts w:ascii="Arial" w:hAnsi="Arial" w:cs="Arial"/>
          <w:lang w:val="es-ES_tradnl"/>
        </w:rPr>
        <w:t>Apoyo visual: objetivos del taller</w:t>
      </w:r>
    </w:p>
    <w:p w:rsidR="009106C5" w:rsidRPr="00915E14" w:rsidRDefault="009106C5" w:rsidP="004D719A">
      <w:pPr>
        <w:numPr>
          <w:ilvl w:val="0"/>
          <w:numId w:val="1"/>
        </w:numPr>
        <w:jc w:val="both"/>
        <w:rPr>
          <w:rFonts w:ascii="Arial" w:hAnsi="Arial" w:cs="Arial"/>
          <w:lang w:val="es-ES_tradnl"/>
        </w:rPr>
      </w:pPr>
      <w:r w:rsidRPr="00915E14">
        <w:rPr>
          <w:rFonts w:ascii="Arial" w:hAnsi="Arial" w:cs="Arial"/>
          <w:lang w:val="es-ES_tradnl"/>
        </w:rPr>
        <w:t>Rotafolios</w:t>
      </w:r>
    </w:p>
    <w:p w:rsidR="009106C5" w:rsidRPr="00915E14" w:rsidRDefault="009106C5" w:rsidP="004D719A">
      <w:pPr>
        <w:numPr>
          <w:ilvl w:val="0"/>
          <w:numId w:val="1"/>
        </w:numPr>
        <w:jc w:val="both"/>
        <w:rPr>
          <w:rFonts w:ascii="Arial" w:hAnsi="Arial" w:cs="Arial"/>
          <w:lang w:val="es-ES_tradnl"/>
        </w:rPr>
      </w:pPr>
      <w:r w:rsidRPr="00915E14">
        <w:rPr>
          <w:rFonts w:ascii="Arial" w:hAnsi="Arial" w:cs="Arial"/>
          <w:lang w:val="es-ES_tradnl"/>
        </w:rPr>
        <w:t>Plumones</w:t>
      </w:r>
    </w:p>
    <w:p w:rsidR="009106C5" w:rsidRPr="00915E14" w:rsidRDefault="009106C5" w:rsidP="004D719A">
      <w:pPr>
        <w:numPr>
          <w:ilvl w:val="0"/>
          <w:numId w:val="1"/>
        </w:numPr>
        <w:jc w:val="both"/>
        <w:rPr>
          <w:rFonts w:ascii="Arial" w:hAnsi="Arial" w:cs="Arial"/>
          <w:lang w:val="es-ES_tradnl"/>
        </w:rPr>
      </w:pPr>
      <w:r w:rsidRPr="00915E14">
        <w:rPr>
          <w:rFonts w:ascii="Arial" w:hAnsi="Arial" w:cs="Arial"/>
          <w:lang w:val="es-ES_tradnl"/>
        </w:rPr>
        <w:t>Masking tape</w:t>
      </w:r>
    </w:p>
    <w:p w:rsidR="009106C5" w:rsidRPr="00915E14" w:rsidRDefault="009106C5" w:rsidP="004D719A">
      <w:pPr>
        <w:numPr>
          <w:ilvl w:val="0"/>
          <w:numId w:val="1"/>
        </w:numPr>
        <w:jc w:val="both"/>
        <w:rPr>
          <w:rFonts w:ascii="Arial" w:hAnsi="Arial" w:cs="Arial"/>
          <w:lang w:val="es-ES_tradnl"/>
        </w:rPr>
      </w:pPr>
      <w:r w:rsidRPr="00915E14">
        <w:rPr>
          <w:rFonts w:ascii="Arial" w:hAnsi="Arial" w:cs="Arial"/>
          <w:lang w:val="es-ES_tradnl"/>
        </w:rPr>
        <w:t>Hojas de máquina.</w:t>
      </w:r>
    </w:p>
    <w:p w:rsidR="009106C5" w:rsidRPr="00915E14" w:rsidRDefault="009106C5" w:rsidP="004D719A">
      <w:pPr>
        <w:numPr>
          <w:ilvl w:val="0"/>
          <w:numId w:val="1"/>
        </w:numPr>
        <w:jc w:val="both"/>
        <w:rPr>
          <w:rFonts w:ascii="Arial" w:hAnsi="Arial" w:cs="Arial"/>
          <w:lang w:val="es-ES_tradnl"/>
        </w:rPr>
      </w:pPr>
      <w:r w:rsidRPr="00915E14">
        <w:rPr>
          <w:rFonts w:ascii="Arial" w:hAnsi="Arial" w:cs="Arial"/>
          <w:lang w:val="es-ES_tradnl"/>
        </w:rPr>
        <w:t>Apoyo Visual (Tipos de comunicación)</w:t>
      </w:r>
    </w:p>
    <w:p w:rsidR="009106C5" w:rsidRPr="00915E14" w:rsidRDefault="009106C5" w:rsidP="009106C5">
      <w:pPr>
        <w:rPr>
          <w:rFonts w:ascii="Arial" w:hAnsi="Arial" w:cs="Arial"/>
          <w:lang w:val="es-ES_tradnl"/>
        </w:rPr>
      </w:pPr>
    </w:p>
    <w:p w:rsidR="009106C5" w:rsidRPr="00915E14" w:rsidRDefault="009106C5" w:rsidP="009106C5">
      <w:pPr>
        <w:rPr>
          <w:rFonts w:ascii="Arial" w:hAnsi="Arial" w:cs="Arial"/>
          <w:lang w:val="es-ES_tradnl"/>
        </w:rPr>
      </w:pPr>
    </w:p>
    <w:p w:rsidR="009106C5" w:rsidRPr="00915E14" w:rsidRDefault="009106C5" w:rsidP="009106C5">
      <w:pPr>
        <w:rPr>
          <w:rFonts w:ascii="Arial" w:hAnsi="Arial" w:cs="Arial"/>
          <w:lang w:val="es-ES_tradnl"/>
        </w:rPr>
      </w:pPr>
    </w:p>
    <w:tbl>
      <w:tblPr>
        <w:tblW w:w="9606" w:type="dxa"/>
        <w:tblBorders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9106C5" w:rsidRPr="00915E14" w:rsidTr="00FA1CB8">
        <w:tc>
          <w:tcPr>
            <w:tcW w:w="9606" w:type="dxa"/>
            <w:tcBorders>
              <w:top w:val="single" w:sz="4" w:space="0" w:color="000000"/>
              <w:bottom w:val="single" w:sz="4" w:space="0" w:color="000000"/>
            </w:tcBorders>
          </w:tcPr>
          <w:p w:rsidR="009106C5" w:rsidRPr="00915E14" w:rsidRDefault="009106C5" w:rsidP="00FA1CB8">
            <w:pPr>
              <w:jc w:val="center"/>
              <w:rPr>
                <w:rFonts w:ascii="Arial" w:hAnsi="Arial" w:cs="Arial"/>
                <w:lang w:val="es-ES_tradnl"/>
              </w:rPr>
            </w:pPr>
            <w:r w:rsidRPr="00915E14">
              <w:rPr>
                <w:rFonts w:ascii="Arial" w:hAnsi="Arial" w:cs="Arial"/>
                <w:lang w:val="es-ES_tradnl"/>
              </w:rPr>
              <w:t>Ficha Técnica</w:t>
            </w:r>
          </w:p>
        </w:tc>
      </w:tr>
      <w:tr w:rsidR="009106C5" w:rsidRPr="00915E14" w:rsidTr="00FA1CB8">
        <w:tc>
          <w:tcPr>
            <w:tcW w:w="9606" w:type="dxa"/>
          </w:tcPr>
          <w:p w:rsidR="009106C5" w:rsidRPr="00915E14" w:rsidRDefault="009106C5" w:rsidP="00FA1CB8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</w:p>
          <w:p w:rsidR="009106C5" w:rsidRPr="00915E14" w:rsidRDefault="009106C5" w:rsidP="00FA1CB8">
            <w:pPr>
              <w:pStyle w:val="NormalWeb"/>
              <w:jc w:val="both"/>
              <w:rPr>
                <w:rFonts w:ascii="Arial" w:hAnsi="Arial" w:cs="Arial"/>
                <w:color w:val="000000"/>
                <w:lang w:val="es-ES"/>
              </w:rPr>
            </w:pPr>
            <w:r w:rsidRPr="00915E14">
              <w:rPr>
                <w:rFonts w:ascii="Arial" w:hAnsi="Arial" w:cs="Arial"/>
                <w:color w:val="000000"/>
              </w:rPr>
              <w:t>L</w:t>
            </w:r>
            <w:r w:rsidRPr="00915E14">
              <w:rPr>
                <w:rFonts w:ascii="Arial" w:hAnsi="Arial" w:cs="Arial"/>
                <w:color w:val="000000"/>
                <w:lang w:val="es-ES"/>
              </w:rPr>
              <w:t>a comunicación se ha convertido en el medio más importante de supervivencia y entendimiento para todo ser humano, ha influido en todos los aspectos de la vida humana.</w:t>
            </w:r>
          </w:p>
          <w:p w:rsidR="009106C5" w:rsidRPr="00915E14" w:rsidRDefault="009106C5" w:rsidP="00FA1CB8">
            <w:pPr>
              <w:pStyle w:val="NormalWeb"/>
              <w:jc w:val="both"/>
              <w:rPr>
                <w:rFonts w:ascii="Arial" w:hAnsi="Arial" w:cs="Arial"/>
                <w:color w:val="000000"/>
                <w:lang w:val="es-ES"/>
              </w:rPr>
            </w:pPr>
            <w:r w:rsidRPr="00915E14">
              <w:rPr>
                <w:rFonts w:ascii="Arial" w:hAnsi="Arial" w:cs="Arial"/>
                <w:color w:val="000000"/>
                <w:lang w:val="es-ES"/>
              </w:rPr>
              <w:t xml:space="preserve">La comunicación es el intercambio de ideas, datos, actitudes, miradas, gestos, opiniones y órdenes entre dos sujetos, con el fin de provocar ciertas reacciones. La </w:t>
            </w:r>
            <w:r w:rsidRPr="00915E14">
              <w:rPr>
                <w:rFonts w:ascii="Arial" w:hAnsi="Arial" w:cs="Arial"/>
                <w:color w:val="000000"/>
                <w:lang w:val="es-ES"/>
              </w:rPr>
              <w:lastRenderedPageBreak/>
              <w:t>verdadera comunicación es la que se ejerce entre dos personas o grupos, o entre un grupo y una persona mediante el dialogo.</w:t>
            </w:r>
          </w:p>
          <w:p w:rsidR="009106C5" w:rsidRPr="00915E14" w:rsidRDefault="009106C5" w:rsidP="00FA1CB8">
            <w:pPr>
              <w:pStyle w:val="NormalWeb"/>
              <w:jc w:val="both"/>
              <w:rPr>
                <w:rFonts w:ascii="Arial" w:hAnsi="Arial" w:cs="Arial"/>
                <w:color w:val="000000"/>
                <w:lang w:val="es-ES"/>
              </w:rPr>
            </w:pPr>
            <w:r w:rsidRPr="00915E14">
              <w:rPr>
                <w:rFonts w:ascii="Arial" w:hAnsi="Arial" w:cs="Arial"/>
                <w:color w:val="000000"/>
                <w:lang w:val="es-ES"/>
              </w:rPr>
              <w:t>Si pensamos un poco, el diálogo entre los jóvenes, como en todas las personas es realmente una aventura sin fin, siempre nueva.</w:t>
            </w:r>
          </w:p>
          <w:p w:rsidR="009106C5" w:rsidRPr="00915E14" w:rsidRDefault="009106C5" w:rsidP="00FA1CB8">
            <w:pPr>
              <w:pStyle w:val="NormalWeb"/>
              <w:jc w:val="both"/>
              <w:rPr>
                <w:rFonts w:ascii="Arial" w:hAnsi="Arial" w:cs="Arial"/>
                <w:color w:val="000000"/>
                <w:lang w:val="es-ES"/>
              </w:rPr>
            </w:pPr>
            <w:r w:rsidRPr="00915E14">
              <w:rPr>
                <w:rFonts w:ascii="Arial" w:hAnsi="Arial" w:cs="Arial"/>
                <w:color w:val="000000"/>
                <w:lang w:val="es-ES"/>
              </w:rPr>
              <w:t>La verdadera comunicación no se realiza automáticamente, es mucho más que un intercambio de ideas y de palabras.</w:t>
            </w:r>
          </w:p>
          <w:p w:rsidR="009106C5" w:rsidRPr="00915E14" w:rsidRDefault="009106C5" w:rsidP="00FA1CB8">
            <w:pPr>
              <w:pStyle w:val="NormalWeb"/>
              <w:jc w:val="both"/>
              <w:rPr>
                <w:rFonts w:ascii="Arial" w:hAnsi="Arial" w:cs="Arial"/>
                <w:color w:val="000000"/>
                <w:lang w:val="es-ES"/>
              </w:rPr>
            </w:pPr>
            <w:r w:rsidRPr="00915E14">
              <w:rPr>
                <w:rFonts w:ascii="Arial" w:hAnsi="Arial" w:cs="Arial"/>
                <w:color w:val="000000"/>
                <w:lang w:val="es-ES"/>
              </w:rPr>
              <w:t>Comunicación, intercambio, relaciones humanas, relaciones interpersonales, diálogo: Todas estas palabras, desde hace algún tiempo, se han vuelto muy comunes. Manifiestan la profunda aspiración de los seres humanos para un encuentro autentico, constantemente puesto en discusión.</w:t>
            </w:r>
          </w:p>
          <w:p w:rsidR="009106C5" w:rsidRPr="00915E14" w:rsidRDefault="009106C5" w:rsidP="00FA1CB8">
            <w:pPr>
              <w:pStyle w:val="NormalWeb"/>
              <w:jc w:val="both"/>
              <w:rPr>
                <w:rFonts w:ascii="Arial" w:hAnsi="Arial" w:cs="Arial"/>
                <w:lang w:val="es-ES"/>
              </w:rPr>
            </w:pPr>
            <w:r w:rsidRPr="00915E14">
              <w:rPr>
                <w:rFonts w:ascii="Arial" w:hAnsi="Arial" w:cs="Arial"/>
                <w:lang w:val="es-ES"/>
              </w:rPr>
              <w:t>Comunicarnos es dialogar, hablar, escuchar, ser escuchados; nos ayuda a expresar lo que sentimos, pensamos y necesitamos. Al escuchar y preguntar conocemos lo que el otro piensa, siente y necesita; así podemos comprendernos y llevarnos mejor.</w:t>
            </w:r>
          </w:p>
          <w:p w:rsidR="009106C5" w:rsidRPr="00915E14" w:rsidRDefault="009106C5" w:rsidP="00FA1CB8">
            <w:pPr>
              <w:pStyle w:val="NormalWeb"/>
              <w:jc w:val="both"/>
              <w:rPr>
                <w:rFonts w:ascii="Arial" w:hAnsi="Arial" w:cs="Arial"/>
                <w:lang w:val="es-ES"/>
              </w:rPr>
            </w:pPr>
            <w:r w:rsidRPr="00915E14">
              <w:rPr>
                <w:rFonts w:ascii="Arial" w:hAnsi="Arial" w:cs="Arial"/>
                <w:lang w:val="es-ES"/>
              </w:rPr>
              <w:t>El saber escuchar y preguntar son habilidades importantes para lograr una comunicación efectiva y relaciones positivas con las personas.</w:t>
            </w:r>
          </w:p>
          <w:p w:rsidR="009106C5" w:rsidRPr="00915E14" w:rsidRDefault="009106C5" w:rsidP="00FA1CB8">
            <w:pPr>
              <w:pStyle w:val="NormalWeb"/>
              <w:jc w:val="both"/>
              <w:rPr>
                <w:rFonts w:ascii="Arial" w:hAnsi="Arial" w:cs="Arial"/>
                <w:lang w:val="es-ES"/>
              </w:rPr>
            </w:pPr>
            <w:r w:rsidRPr="00915E14">
              <w:rPr>
                <w:rFonts w:ascii="Arial" w:hAnsi="Arial" w:cs="Arial"/>
                <w:lang w:val="es-ES"/>
              </w:rPr>
              <w:t>Podemos reconocer dos tipos de comunicación básicos:</w:t>
            </w:r>
          </w:p>
          <w:p w:rsidR="009106C5" w:rsidRPr="00915E14" w:rsidRDefault="009106C5" w:rsidP="00FA1CB8">
            <w:pPr>
              <w:pStyle w:val="NormalWeb"/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Comunicación Bidireccional: En este tipo de relación ambos sujetos tienen incidencia en la toma de decisiones. Se toman en cuenta las opiniones de ambos, fácilmente se puede generar un diálogo y llegar a acuerdos.</w:t>
            </w:r>
          </w:p>
          <w:p w:rsidR="009106C5" w:rsidRPr="00915E14" w:rsidRDefault="009106C5" w:rsidP="00FA1CB8">
            <w:pPr>
              <w:pStyle w:val="NormalWeb"/>
              <w:jc w:val="both"/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Comunicación Unidireccional: En estas relaciones solo la opinión de uno de ellos es la que tiene la última palabra en la toma de decisiones. El diálogo y la negociación queda en segundo plano. Se basa más en imponer que en entender.</w:t>
            </w:r>
          </w:p>
          <w:p w:rsidR="009106C5" w:rsidRPr="00915E14" w:rsidRDefault="009106C5" w:rsidP="00FA1CB8">
            <w:pPr>
              <w:pStyle w:val="NormalWeb"/>
              <w:jc w:val="both"/>
              <w:rPr>
                <w:rFonts w:ascii="Arial" w:hAnsi="Arial" w:cs="Arial"/>
                <w:lang w:val="es-ES"/>
              </w:rPr>
            </w:pPr>
          </w:p>
        </w:tc>
      </w:tr>
    </w:tbl>
    <w:p w:rsidR="009106C5" w:rsidRPr="00915E14" w:rsidRDefault="009106C5" w:rsidP="009106C5">
      <w:pPr>
        <w:rPr>
          <w:rFonts w:ascii="Arial" w:hAnsi="Arial" w:cs="Arial"/>
        </w:rPr>
      </w:pPr>
    </w:p>
    <w:p w:rsidR="009106C5" w:rsidRPr="00915E14" w:rsidRDefault="009106C5" w:rsidP="009106C5">
      <w:pPr>
        <w:rPr>
          <w:rFonts w:ascii="Arial" w:hAnsi="Arial" w:cs="Arial"/>
          <w:b/>
        </w:rPr>
      </w:pPr>
      <w:r w:rsidRPr="00915E14">
        <w:rPr>
          <w:rFonts w:ascii="Arial" w:hAnsi="Arial" w:cs="Arial"/>
          <w:b/>
        </w:rPr>
        <w:t>MECÁNICA DE APLICACIÓN:</w:t>
      </w:r>
    </w:p>
    <w:p w:rsidR="009106C5" w:rsidRPr="00915E14" w:rsidRDefault="009106C5" w:rsidP="009106C5">
      <w:pPr>
        <w:rPr>
          <w:rFonts w:ascii="Arial" w:hAnsi="Arial" w:cs="Arial"/>
        </w:rPr>
      </w:pPr>
    </w:p>
    <w:p w:rsidR="009106C5" w:rsidRPr="00915E14" w:rsidRDefault="009106C5" w:rsidP="004D719A">
      <w:pPr>
        <w:pStyle w:val="Default"/>
        <w:numPr>
          <w:ilvl w:val="0"/>
          <w:numId w:val="7"/>
        </w:numPr>
        <w:rPr>
          <w:rFonts w:ascii="Arial" w:hAnsi="Arial" w:cs="Arial"/>
          <w:color w:val="211E1E"/>
        </w:rPr>
      </w:pPr>
      <w:r w:rsidRPr="00915E14">
        <w:rPr>
          <w:rFonts w:ascii="Arial" w:hAnsi="Arial" w:cs="Arial"/>
          <w:b/>
          <w:bCs/>
          <w:color w:val="211E1E"/>
        </w:rPr>
        <w:t xml:space="preserve">Entrada </w:t>
      </w:r>
      <w:r w:rsidRPr="00915E14">
        <w:rPr>
          <w:rFonts w:ascii="Arial" w:hAnsi="Arial" w:cs="Arial"/>
          <w:color w:val="211E1E"/>
        </w:rPr>
        <w:t>(10 min)</w:t>
      </w:r>
    </w:p>
    <w:p w:rsidR="009106C5" w:rsidRPr="00915E14" w:rsidRDefault="009106C5" w:rsidP="009106C5">
      <w:pPr>
        <w:pStyle w:val="Default"/>
        <w:ind w:left="720"/>
        <w:jc w:val="both"/>
        <w:rPr>
          <w:rFonts w:ascii="Arial" w:hAnsi="Arial" w:cs="Arial"/>
          <w:bCs/>
          <w:color w:val="211E1E"/>
        </w:rPr>
      </w:pPr>
    </w:p>
    <w:p w:rsidR="009106C5" w:rsidRPr="00915E14" w:rsidRDefault="009106C5" w:rsidP="009106C5">
      <w:pPr>
        <w:pStyle w:val="Default"/>
        <w:ind w:left="720"/>
        <w:jc w:val="both"/>
        <w:rPr>
          <w:rFonts w:ascii="Arial" w:hAnsi="Arial" w:cs="Arial"/>
          <w:bCs/>
          <w:color w:val="211E1E"/>
        </w:rPr>
      </w:pPr>
      <w:r w:rsidRPr="00915E14">
        <w:rPr>
          <w:rFonts w:ascii="Arial" w:hAnsi="Arial" w:cs="Arial"/>
          <w:bCs/>
          <w:color w:val="211E1E"/>
        </w:rPr>
        <w:t>Trabajo Grupal</w:t>
      </w:r>
    </w:p>
    <w:p w:rsidR="009106C5" w:rsidRPr="00915E14" w:rsidRDefault="009106C5" w:rsidP="009106C5">
      <w:pPr>
        <w:pStyle w:val="Default"/>
        <w:ind w:left="720"/>
        <w:jc w:val="both"/>
        <w:rPr>
          <w:rFonts w:ascii="Arial" w:hAnsi="Arial" w:cs="Arial"/>
          <w:bCs/>
          <w:color w:val="211E1E"/>
        </w:rPr>
      </w:pPr>
    </w:p>
    <w:p w:rsidR="009106C5" w:rsidRPr="00915E14" w:rsidRDefault="009106C5" w:rsidP="009106C5">
      <w:pPr>
        <w:pStyle w:val="Default"/>
        <w:ind w:left="720"/>
        <w:jc w:val="both"/>
        <w:rPr>
          <w:rFonts w:ascii="Arial" w:hAnsi="Arial" w:cs="Arial"/>
          <w:bCs/>
          <w:color w:val="211E1E"/>
        </w:rPr>
      </w:pPr>
      <w:r w:rsidRPr="00915E14">
        <w:rPr>
          <w:rFonts w:ascii="Arial" w:hAnsi="Arial" w:cs="Arial"/>
          <w:bCs/>
          <w:color w:val="211E1E"/>
        </w:rPr>
        <w:t>Dinámica: “La carrera de los Burritos”</w:t>
      </w:r>
    </w:p>
    <w:p w:rsidR="009106C5" w:rsidRPr="00915E14" w:rsidRDefault="009106C5" w:rsidP="009106C5">
      <w:pPr>
        <w:pStyle w:val="Default"/>
        <w:ind w:left="720"/>
        <w:jc w:val="both"/>
        <w:rPr>
          <w:rFonts w:ascii="Arial" w:hAnsi="Arial" w:cs="Arial"/>
          <w:bCs/>
          <w:color w:val="211E1E"/>
        </w:rPr>
      </w:pPr>
    </w:p>
    <w:p w:rsidR="009106C5" w:rsidRPr="00915E14" w:rsidRDefault="009106C5" w:rsidP="004D719A">
      <w:pPr>
        <w:pStyle w:val="Default"/>
        <w:numPr>
          <w:ilvl w:val="0"/>
          <w:numId w:val="2"/>
        </w:numPr>
        <w:jc w:val="both"/>
        <w:rPr>
          <w:rFonts w:ascii="Arial" w:hAnsi="Arial" w:cs="Arial"/>
          <w:bCs/>
          <w:color w:val="211E1E"/>
        </w:rPr>
      </w:pPr>
      <w:r w:rsidRPr="00915E14">
        <w:rPr>
          <w:rFonts w:ascii="Arial" w:hAnsi="Arial" w:cs="Arial"/>
          <w:bCs/>
          <w:color w:val="211E1E"/>
        </w:rPr>
        <w:t>El grupo se divide en parejas: una persona es burro; la otra, su dueñ@.</w:t>
      </w:r>
    </w:p>
    <w:p w:rsidR="009106C5" w:rsidRPr="00915E14" w:rsidRDefault="009106C5" w:rsidP="004D719A">
      <w:pPr>
        <w:pStyle w:val="Default"/>
        <w:numPr>
          <w:ilvl w:val="0"/>
          <w:numId w:val="2"/>
        </w:numPr>
        <w:jc w:val="both"/>
        <w:rPr>
          <w:rFonts w:ascii="Arial" w:hAnsi="Arial" w:cs="Arial"/>
          <w:bCs/>
          <w:color w:val="211E1E"/>
        </w:rPr>
      </w:pPr>
      <w:r w:rsidRPr="00915E14">
        <w:rPr>
          <w:rFonts w:ascii="Arial" w:hAnsi="Arial" w:cs="Arial"/>
          <w:bCs/>
          <w:color w:val="211E1E"/>
        </w:rPr>
        <w:t>Entrega a los dueños hojas de periódico; ellos tienen como consigna hacer que su burrito gane una carrera (</w:t>
      </w:r>
      <w:smartTag w:uri="urn:schemas-microsoft-com:office:smarttags" w:element="metricconverter">
        <w:smartTagPr>
          <w:attr w:name="ProductID" w:val="8,10 metros"/>
        </w:smartTagPr>
        <w:r w:rsidRPr="00915E14">
          <w:rPr>
            <w:rFonts w:ascii="Arial" w:hAnsi="Arial" w:cs="Arial"/>
            <w:bCs/>
            <w:color w:val="211E1E"/>
          </w:rPr>
          <w:t>8,10 metros</w:t>
        </w:r>
      </w:smartTag>
      <w:r w:rsidRPr="00915E14">
        <w:rPr>
          <w:rFonts w:ascii="Arial" w:hAnsi="Arial" w:cs="Arial"/>
          <w:bCs/>
          <w:color w:val="211E1E"/>
        </w:rPr>
        <w:t>). Indica con una cinta las líneas de salida y de llegada.</w:t>
      </w:r>
    </w:p>
    <w:p w:rsidR="009106C5" w:rsidRPr="00915E14" w:rsidRDefault="009106C5" w:rsidP="004D719A">
      <w:pPr>
        <w:pStyle w:val="Sinespaciado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915E14">
        <w:rPr>
          <w:rFonts w:ascii="Arial" w:hAnsi="Arial" w:cs="Arial"/>
          <w:sz w:val="24"/>
          <w:szCs w:val="24"/>
        </w:rPr>
        <w:t>A l@s burr@s, aparte diles que no se muevan bajo amenazas, golpes, empujones, que sólo avancen con palabras que les convenzan, caricias y actitudes comprensivas de su dueño.</w:t>
      </w:r>
    </w:p>
    <w:p w:rsidR="009106C5" w:rsidRPr="00915E14" w:rsidRDefault="009106C5" w:rsidP="004D719A">
      <w:pPr>
        <w:pStyle w:val="Sinespaciado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915E14">
        <w:rPr>
          <w:rFonts w:ascii="Arial" w:hAnsi="Arial" w:cs="Arial"/>
          <w:sz w:val="24"/>
          <w:szCs w:val="24"/>
        </w:rPr>
        <w:lastRenderedPageBreak/>
        <w:t>La reflexión será en torno a cómo nos sentimos, porqué actuamos así, que aprendemos del ejercicio sobre la comunicación y el hacernos entender o comunicar nuestros intereses y necesidades.</w:t>
      </w:r>
    </w:p>
    <w:p w:rsidR="009106C5" w:rsidRPr="00915E14" w:rsidRDefault="009106C5" w:rsidP="004D719A">
      <w:pPr>
        <w:pStyle w:val="Default"/>
        <w:numPr>
          <w:ilvl w:val="0"/>
          <w:numId w:val="2"/>
        </w:numPr>
        <w:jc w:val="both"/>
        <w:rPr>
          <w:rFonts w:ascii="Arial" w:hAnsi="Arial" w:cs="Arial"/>
          <w:bCs/>
          <w:color w:val="211E1E"/>
        </w:rPr>
      </w:pPr>
      <w:r w:rsidRPr="00915E14">
        <w:rPr>
          <w:rFonts w:ascii="Arial" w:hAnsi="Arial" w:cs="Arial"/>
          <w:bCs/>
          <w:color w:val="211E1E"/>
        </w:rPr>
        <w:t>Comenta con los participantes que en esta sesión hablarán acerca de la comunicación y la importancia que ésta tiene en nuestra vida diaria, ya que siempre estamos en contacto con diferentes personas.</w:t>
      </w:r>
    </w:p>
    <w:p w:rsidR="009106C5" w:rsidRPr="00915E14" w:rsidRDefault="009106C5" w:rsidP="009106C5">
      <w:pPr>
        <w:pStyle w:val="Default"/>
        <w:ind w:left="360"/>
        <w:jc w:val="both"/>
        <w:rPr>
          <w:rFonts w:ascii="Arial" w:hAnsi="Arial" w:cs="Arial"/>
          <w:bCs/>
          <w:color w:val="211E1E"/>
        </w:rPr>
      </w:pPr>
    </w:p>
    <w:p w:rsidR="009106C5" w:rsidRPr="00915E14" w:rsidRDefault="009106C5" w:rsidP="009106C5">
      <w:pPr>
        <w:pStyle w:val="Default"/>
        <w:rPr>
          <w:rFonts w:ascii="Arial" w:hAnsi="Arial" w:cs="Arial"/>
        </w:rPr>
      </w:pPr>
    </w:p>
    <w:p w:rsidR="009106C5" w:rsidRPr="00915E14" w:rsidRDefault="009106C5" w:rsidP="004D719A">
      <w:pPr>
        <w:pStyle w:val="CM24"/>
        <w:numPr>
          <w:ilvl w:val="0"/>
          <w:numId w:val="7"/>
        </w:numPr>
        <w:rPr>
          <w:rFonts w:ascii="Arial" w:hAnsi="Arial" w:cs="Arial"/>
          <w:color w:val="211E1E"/>
        </w:rPr>
      </w:pPr>
      <w:r w:rsidRPr="00915E14">
        <w:rPr>
          <w:rFonts w:ascii="Arial" w:hAnsi="Arial" w:cs="Arial"/>
          <w:b/>
          <w:bCs/>
          <w:color w:val="211E1E"/>
        </w:rPr>
        <w:t xml:space="preserve">De </w:t>
      </w:r>
      <w:smartTag w:uri="urn:schemas-microsoft-com:office:smarttags" w:element="PersonName">
        <w:smartTagPr>
          <w:attr w:name="ProductID" w:val="LA EXPERIENCIA"/>
        </w:smartTagPr>
        <w:r w:rsidRPr="00915E14">
          <w:rPr>
            <w:rFonts w:ascii="Arial" w:hAnsi="Arial" w:cs="Arial"/>
            <w:b/>
            <w:bCs/>
            <w:color w:val="211E1E"/>
          </w:rPr>
          <w:t>la Experiencia</w:t>
        </w:r>
      </w:smartTag>
      <w:r w:rsidRPr="00915E14">
        <w:rPr>
          <w:rFonts w:ascii="Arial" w:hAnsi="Arial" w:cs="Arial"/>
          <w:b/>
          <w:bCs/>
          <w:color w:val="211E1E"/>
        </w:rPr>
        <w:t xml:space="preserve"> </w:t>
      </w:r>
      <w:r w:rsidRPr="00915E14">
        <w:rPr>
          <w:rFonts w:ascii="Arial" w:hAnsi="Arial" w:cs="Arial"/>
          <w:color w:val="211E1E"/>
        </w:rPr>
        <w:t xml:space="preserve">(25 minutos) </w:t>
      </w:r>
    </w:p>
    <w:p w:rsidR="009106C5" w:rsidRPr="00915E14" w:rsidRDefault="009106C5" w:rsidP="009106C5">
      <w:pPr>
        <w:pStyle w:val="CM21"/>
        <w:ind w:left="720"/>
        <w:jc w:val="both"/>
        <w:rPr>
          <w:rFonts w:ascii="Arial" w:hAnsi="Arial" w:cs="Arial"/>
          <w:color w:val="211E1E"/>
        </w:rPr>
      </w:pPr>
    </w:p>
    <w:p w:rsidR="009106C5" w:rsidRPr="00915E14" w:rsidRDefault="009106C5" w:rsidP="009106C5">
      <w:pPr>
        <w:pStyle w:val="CM21"/>
        <w:jc w:val="both"/>
        <w:rPr>
          <w:rFonts w:ascii="Arial" w:hAnsi="Arial" w:cs="Arial"/>
          <w:color w:val="211E1E"/>
        </w:rPr>
      </w:pPr>
      <w:r w:rsidRPr="00915E14">
        <w:rPr>
          <w:rFonts w:ascii="Arial" w:hAnsi="Arial" w:cs="Arial"/>
          <w:color w:val="211E1E"/>
        </w:rPr>
        <w:t>Dinámica: Como me Relaciono</w:t>
      </w:r>
    </w:p>
    <w:p w:rsidR="009106C5" w:rsidRPr="00915E14" w:rsidRDefault="009106C5" w:rsidP="009106C5">
      <w:pPr>
        <w:pStyle w:val="CM21"/>
        <w:rPr>
          <w:rFonts w:ascii="Arial" w:hAnsi="Arial" w:cs="Arial"/>
          <w:color w:val="211E1E"/>
          <w:u w:val="single"/>
        </w:rPr>
      </w:pPr>
    </w:p>
    <w:p w:rsidR="009106C5" w:rsidRPr="00915E14" w:rsidRDefault="009106C5" w:rsidP="009106C5">
      <w:pPr>
        <w:pStyle w:val="CM21"/>
        <w:rPr>
          <w:rFonts w:ascii="Arial" w:hAnsi="Arial" w:cs="Arial"/>
          <w:color w:val="211E1E"/>
        </w:rPr>
      </w:pPr>
      <w:r w:rsidRPr="00915E14">
        <w:rPr>
          <w:rFonts w:ascii="Arial" w:hAnsi="Arial" w:cs="Arial"/>
          <w:color w:val="211E1E"/>
        </w:rPr>
        <w:t>Trabajo Personal</w:t>
      </w:r>
    </w:p>
    <w:p w:rsidR="009106C5" w:rsidRPr="00915E14" w:rsidRDefault="009106C5" w:rsidP="009106C5">
      <w:pPr>
        <w:rPr>
          <w:rFonts w:ascii="Arial" w:hAnsi="Arial" w:cs="Arial"/>
          <w:lang w:eastAsia="es-MX"/>
        </w:rPr>
      </w:pPr>
    </w:p>
    <w:p w:rsidR="009106C5" w:rsidRPr="00915E14" w:rsidRDefault="009106C5" w:rsidP="004D719A">
      <w:pPr>
        <w:pStyle w:val="CM21"/>
        <w:numPr>
          <w:ilvl w:val="0"/>
          <w:numId w:val="3"/>
        </w:numPr>
        <w:spacing w:line="278" w:lineRule="atLeast"/>
        <w:jc w:val="both"/>
        <w:rPr>
          <w:rFonts w:ascii="Arial" w:hAnsi="Arial" w:cs="Arial"/>
        </w:rPr>
      </w:pPr>
      <w:r w:rsidRPr="00915E14">
        <w:rPr>
          <w:rFonts w:ascii="Arial" w:hAnsi="Arial" w:cs="Arial"/>
          <w:color w:val="211E1E"/>
        </w:rPr>
        <w:t xml:space="preserve">Entrega a cada participante una hoja con el siguiente cuadro (Anexo 1). </w:t>
      </w:r>
    </w:p>
    <w:p w:rsidR="009106C5" w:rsidRPr="00915E14" w:rsidRDefault="009106C5" w:rsidP="004D719A">
      <w:pPr>
        <w:pStyle w:val="CM21"/>
        <w:numPr>
          <w:ilvl w:val="0"/>
          <w:numId w:val="3"/>
        </w:numPr>
        <w:spacing w:line="278" w:lineRule="atLeast"/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>Explica como deben llenar el cuadro y comenta que deben escribir en todas las celdas (hay llenar todo el cuadro).</w:t>
      </w:r>
    </w:p>
    <w:p w:rsidR="009106C5" w:rsidRPr="00915E14" w:rsidRDefault="009106C5" w:rsidP="004D719A">
      <w:pPr>
        <w:pStyle w:val="CM21"/>
        <w:numPr>
          <w:ilvl w:val="0"/>
          <w:numId w:val="3"/>
        </w:numPr>
        <w:spacing w:line="278" w:lineRule="atLeast"/>
        <w:jc w:val="both"/>
        <w:rPr>
          <w:rFonts w:ascii="Arial" w:hAnsi="Arial" w:cs="Arial"/>
        </w:rPr>
      </w:pPr>
      <w:r w:rsidRPr="00915E14">
        <w:rPr>
          <w:rFonts w:ascii="Arial" w:hAnsi="Arial" w:cs="Arial"/>
          <w:color w:val="211E1E"/>
        </w:rPr>
        <w:t xml:space="preserve">Pide que cada uno/a que piense en las relaciones que establecen en su vida diaria. Que primero piensen en los diferentes contextos en los que se desenvuelven (familia, trabajo, escuela) y las personas con las que se relacionan (papás, hermanos, compañeros de escuela y/o trabajo, amigos, pareja). </w:t>
      </w:r>
    </w:p>
    <w:p w:rsidR="009106C5" w:rsidRPr="00915E14" w:rsidRDefault="009106C5" w:rsidP="004D719A">
      <w:pPr>
        <w:pStyle w:val="CM21"/>
        <w:numPr>
          <w:ilvl w:val="0"/>
          <w:numId w:val="3"/>
        </w:numPr>
        <w:spacing w:line="278" w:lineRule="atLeast"/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>Enseguida que terminen de escribir muestra un apoyo visual en donde hable sobre los diferentes tipos de comunicación:</w:t>
      </w:r>
    </w:p>
    <w:p w:rsidR="009106C5" w:rsidRPr="00915E14" w:rsidRDefault="009106C5" w:rsidP="009106C5">
      <w:pPr>
        <w:ind w:left="708" w:firstLine="12"/>
        <w:rPr>
          <w:rFonts w:ascii="Arial" w:hAnsi="Arial" w:cs="Arial"/>
          <w:lang w:eastAsia="es-MX"/>
        </w:rPr>
      </w:pPr>
    </w:p>
    <w:p w:rsidR="009106C5" w:rsidRPr="00915E14" w:rsidRDefault="009106C5" w:rsidP="009106C5">
      <w:pPr>
        <w:ind w:left="708" w:firstLine="12"/>
        <w:rPr>
          <w:rFonts w:ascii="Arial" w:hAnsi="Arial" w:cs="Arial"/>
          <w:i/>
          <w:lang w:eastAsia="es-MX"/>
        </w:rPr>
      </w:pPr>
      <w:r w:rsidRPr="00915E14">
        <w:rPr>
          <w:rFonts w:ascii="Arial" w:hAnsi="Arial" w:cs="Arial"/>
          <w:b/>
          <w:i/>
          <w:lang w:eastAsia="es-MX"/>
        </w:rPr>
        <w:t>Comunicación Bidireccional:</w:t>
      </w:r>
      <w:r w:rsidRPr="00915E14">
        <w:rPr>
          <w:rFonts w:ascii="Arial" w:hAnsi="Arial" w:cs="Arial"/>
          <w:i/>
          <w:lang w:eastAsia="es-MX"/>
        </w:rPr>
        <w:t xml:space="preserve"> En este tipo de relación ambos sujetos tienen incidencia en la toma de decisiones. Se toman en cuenta las opiniones de ambos, fácilmente se puede generar un diálogo y llegar a acuerdos.</w:t>
      </w:r>
    </w:p>
    <w:p w:rsidR="009106C5" w:rsidRPr="00915E14" w:rsidRDefault="009106C5" w:rsidP="009106C5">
      <w:pPr>
        <w:ind w:left="708" w:firstLine="12"/>
        <w:rPr>
          <w:rFonts w:ascii="Arial" w:hAnsi="Arial" w:cs="Arial"/>
          <w:i/>
          <w:lang w:eastAsia="es-MX"/>
        </w:rPr>
      </w:pPr>
      <w:r w:rsidRPr="00915E14">
        <w:rPr>
          <w:rFonts w:ascii="Arial" w:hAnsi="Arial" w:cs="Arial"/>
          <w:b/>
          <w:i/>
          <w:lang w:eastAsia="es-MX"/>
        </w:rPr>
        <w:t>Comunicación Unidireccional:</w:t>
      </w:r>
      <w:r w:rsidRPr="00915E14">
        <w:rPr>
          <w:rFonts w:ascii="Arial" w:hAnsi="Arial" w:cs="Arial"/>
          <w:i/>
          <w:lang w:eastAsia="es-MX"/>
        </w:rPr>
        <w:t xml:space="preserve"> En estas relaciones solo la opinión de uno de ellos es la que tiene la última palabra en la toma de decisiones. El diálogo y la negociación queda en segundo plano. Se basa más en imponer que en entender.</w:t>
      </w:r>
    </w:p>
    <w:p w:rsidR="009106C5" w:rsidRPr="00915E14" w:rsidRDefault="009106C5" w:rsidP="009106C5">
      <w:pPr>
        <w:rPr>
          <w:rFonts w:ascii="Arial" w:hAnsi="Arial" w:cs="Arial"/>
          <w:lang w:eastAsia="es-MX"/>
        </w:rPr>
      </w:pPr>
    </w:p>
    <w:p w:rsidR="009106C5" w:rsidRPr="00915E14" w:rsidRDefault="009106C5" w:rsidP="004D719A">
      <w:pPr>
        <w:numPr>
          <w:ilvl w:val="0"/>
          <w:numId w:val="4"/>
        </w:numPr>
        <w:ind w:left="709"/>
        <w:jc w:val="both"/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>Ya que tienen claro los tipos de comunicación diles que escojan solo cinco de las diferentes personas con las que se relacionan. Y que escribieron en su cuadro.</w:t>
      </w:r>
    </w:p>
    <w:p w:rsidR="009106C5" w:rsidRPr="00915E14" w:rsidRDefault="009106C5" w:rsidP="004D719A">
      <w:pPr>
        <w:numPr>
          <w:ilvl w:val="0"/>
          <w:numId w:val="4"/>
        </w:numPr>
        <w:ind w:left="709" w:hanging="283"/>
        <w:jc w:val="both"/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>Solicita a las y los participantes que en la parte de atrás de la hoja que contiene el cuadro, escriban en el centro su nombre y alrededor escriban el de las cinco personas que escogieron.</w:t>
      </w:r>
    </w:p>
    <w:p w:rsidR="009106C5" w:rsidRPr="00915E14" w:rsidRDefault="009106C5" w:rsidP="004D719A">
      <w:pPr>
        <w:numPr>
          <w:ilvl w:val="0"/>
          <w:numId w:val="4"/>
        </w:numPr>
        <w:ind w:left="709" w:hanging="283"/>
        <w:jc w:val="both"/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>Utilizaran los diferentes tipos de líneas:</w:t>
      </w:r>
    </w:p>
    <w:p w:rsidR="009106C5" w:rsidRPr="00915E14" w:rsidRDefault="009106C5" w:rsidP="009106C5">
      <w:pPr>
        <w:rPr>
          <w:rFonts w:ascii="Arial" w:hAnsi="Arial" w:cs="Arial"/>
          <w:lang w:eastAsia="es-MX"/>
        </w:rPr>
      </w:pPr>
    </w:p>
    <w:p w:rsidR="009106C5" w:rsidRPr="00915E14" w:rsidRDefault="001629D5" w:rsidP="009106C5">
      <w:pPr>
        <w:tabs>
          <w:tab w:val="left" w:pos="2490"/>
        </w:tabs>
        <w:ind w:firstLine="2490"/>
        <w:rPr>
          <w:rFonts w:ascii="Arial" w:hAnsi="Arial" w:cs="Arial"/>
          <w:lang w:eastAsia="es-MX"/>
        </w:rPr>
      </w:pPr>
      <w:r>
        <w:rPr>
          <w:rFonts w:ascii="Arial" w:hAnsi="Arial" w:cs="Arial"/>
          <w:noProof/>
          <w:lang w:val="es-SV" w:eastAsia="es-SV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577215</wp:posOffset>
                </wp:positionH>
                <wp:positionV relativeFrom="paragraph">
                  <wp:posOffset>72390</wp:posOffset>
                </wp:positionV>
                <wp:extent cx="781050" cy="0"/>
                <wp:effectExtent l="12700" t="59690" r="15875" b="54610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1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45.45pt;margin-top:5.7pt;width:61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">
                <v:stroke endarrow="block"/>
              </v:shape>
            </w:pict>
          </mc:Fallback>
        </mc:AlternateContent>
      </w:r>
      <w:r w:rsidR="009106C5" w:rsidRPr="00915E14">
        <w:rPr>
          <w:rFonts w:ascii="Arial" w:hAnsi="Arial" w:cs="Arial"/>
          <w:lang w:eastAsia="es-MX"/>
        </w:rPr>
        <w:t>Si es Unidireccional</w:t>
      </w:r>
    </w:p>
    <w:p w:rsidR="009106C5" w:rsidRPr="00915E14" w:rsidRDefault="001629D5" w:rsidP="009106C5">
      <w:pPr>
        <w:tabs>
          <w:tab w:val="left" w:pos="2490"/>
        </w:tabs>
        <w:ind w:firstLine="2490"/>
        <w:rPr>
          <w:rFonts w:ascii="Arial" w:hAnsi="Arial" w:cs="Arial"/>
          <w:lang w:eastAsia="es-MX"/>
        </w:rPr>
      </w:pPr>
      <w:r>
        <w:rPr>
          <w:rFonts w:ascii="Arial" w:hAnsi="Arial" w:cs="Arial"/>
          <w:noProof/>
          <w:lang w:val="es-SV" w:eastAsia="es-SV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529590</wp:posOffset>
                </wp:positionH>
                <wp:positionV relativeFrom="paragraph">
                  <wp:posOffset>102235</wp:posOffset>
                </wp:positionV>
                <wp:extent cx="828675" cy="0"/>
                <wp:effectExtent l="22225" t="55245" r="15875" b="5905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" o:spid="_x0000_s1026" type="#_x0000_t32" style="position:absolute;margin-left:41.7pt;margin-top:8.05pt;width:65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">
                <v:stroke startarrow="block" endarrow="block"/>
              </v:shape>
            </w:pict>
          </mc:Fallback>
        </mc:AlternateContent>
      </w:r>
      <w:r w:rsidR="009106C5" w:rsidRPr="00915E14">
        <w:rPr>
          <w:rFonts w:ascii="Arial" w:hAnsi="Arial" w:cs="Arial"/>
          <w:lang w:eastAsia="es-MX"/>
        </w:rPr>
        <w:t>Si es Bidireccional</w:t>
      </w:r>
    </w:p>
    <w:p w:rsidR="009106C5" w:rsidRPr="00915E14" w:rsidRDefault="009106C5" w:rsidP="009106C5">
      <w:pPr>
        <w:tabs>
          <w:tab w:val="left" w:pos="2490"/>
        </w:tabs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 xml:space="preserve">           </w:t>
      </w:r>
    </w:p>
    <w:p w:rsidR="009106C5" w:rsidRPr="00915E14" w:rsidRDefault="009106C5" w:rsidP="004D719A">
      <w:pPr>
        <w:numPr>
          <w:ilvl w:val="0"/>
          <w:numId w:val="5"/>
        </w:numPr>
        <w:ind w:left="709" w:hanging="284"/>
        <w:jc w:val="both"/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>Pide a las y los participantes que escriban sobre la flecha el tipo de relación que tienen, ayuda el ejercicio planteando las siguientes preguntas de las siguientes preguntas:</w:t>
      </w:r>
    </w:p>
    <w:p w:rsidR="009106C5" w:rsidRPr="00915E14" w:rsidRDefault="009106C5" w:rsidP="009106C5">
      <w:pPr>
        <w:tabs>
          <w:tab w:val="left" w:pos="2490"/>
        </w:tabs>
        <w:rPr>
          <w:rFonts w:ascii="Arial" w:hAnsi="Arial" w:cs="Arial"/>
          <w:lang w:eastAsia="es-MX"/>
        </w:rPr>
      </w:pPr>
    </w:p>
    <w:p w:rsidR="009106C5" w:rsidRPr="00915E14" w:rsidRDefault="009106C5" w:rsidP="004D719A">
      <w:pPr>
        <w:numPr>
          <w:ilvl w:val="0"/>
          <w:numId w:val="6"/>
        </w:numPr>
        <w:jc w:val="both"/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>¿Hay posibilidad de habla y escucha?</w:t>
      </w:r>
    </w:p>
    <w:p w:rsidR="009106C5" w:rsidRPr="00915E14" w:rsidRDefault="009106C5" w:rsidP="004D719A">
      <w:pPr>
        <w:numPr>
          <w:ilvl w:val="0"/>
          <w:numId w:val="6"/>
        </w:numPr>
        <w:jc w:val="both"/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>¿Cómo es que se da la toma de decisiones?</w:t>
      </w:r>
    </w:p>
    <w:p w:rsidR="009106C5" w:rsidRPr="00915E14" w:rsidRDefault="009106C5" w:rsidP="004D719A">
      <w:pPr>
        <w:numPr>
          <w:ilvl w:val="0"/>
          <w:numId w:val="6"/>
        </w:numPr>
        <w:jc w:val="both"/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lastRenderedPageBreak/>
        <w:t>¿En qué situaciones hay posibilidad de diálogo y/o negociación y en cuáles no?</w:t>
      </w:r>
    </w:p>
    <w:p w:rsidR="009106C5" w:rsidRPr="00915E14" w:rsidRDefault="009106C5" w:rsidP="004D719A">
      <w:pPr>
        <w:numPr>
          <w:ilvl w:val="0"/>
          <w:numId w:val="6"/>
        </w:numPr>
        <w:jc w:val="both"/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>¿Cuándo se presenta algún conflicto de que manera lo resuelven?</w:t>
      </w:r>
    </w:p>
    <w:p w:rsidR="009106C5" w:rsidRPr="00915E14" w:rsidRDefault="009106C5" w:rsidP="004D719A">
      <w:pPr>
        <w:numPr>
          <w:ilvl w:val="0"/>
          <w:numId w:val="6"/>
        </w:numPr>
        <w:jc w:val="both"/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>¿De qué manera se llega a los acuerdos?</w:t>
      </w:r>
    </w:p>
    <w:p w:rsidR="009106C5" w:rsidRPr="00915E14" w:rsidRDefault="009106C5" w:rsidP="009106C5">
      <w:pPr>
        <w:rPr>
          <w:rFonts w:ascii="Arial" w:hAnsi="Arial" w:cs="Arial"/>
          <w:lang w:eastAsia="es-MX"/>
        </w:rPr>
      </w:pPr>
    </w:p>
    <w:p w:rsidR="009106C5" w:rsidRPr="00915E14" w:rsidRDefault="009106C5" w:rsidP="009106C5">
      <w:pPr>
        <w:rPr>
          <w:rFonts w:ascii="Arial" w:hAnsi="Arial" w:cs="Arial"/>
          <w:lang w:eastAsia="es-MX"/>
        </w:rPr>
      </w:pPr>
    </w:p>
    <w:p w:rsidR="009106C5" w:rsidRPr="00915E14" w:rsidRDefault="009106C5" w:rsidP="004D719A">
      <w:pPr>
        <w:pStyle w:val="CM21"/>
        <w:numPr>
          <w:ilvl w:val="0"/>
          <w:numId w:val="8"/>
        </w:numPr>
        <w:rPr>
          <w:rFonts w:ascii="Arial" w:hAnsi="Arial" w:cs="Arial"/>
          <w:color w:val="211E1E"/>
        </w:rPr>
      </w:pPr>
      <w:r w:rsidRPr="00915E14">
        <w:rPr>
          <w:rFonts w:ascii="Arial" w:hAnsi="Arial" w:cs="Arial"/>
          <w:b/>
          <w:bCs/>
          <w:color w:val="211E1E"/>
        </w:rPr>
        <w:t xml:space="preserve">Para </w:t>
      </w:r>
      <w:smartTag w:uri="urn:schemas-microsoft-com:office:smarttags" w:element="PersonName">
        <w:smartTagPr>
          <w:attr w:name="ProductID" w:val="la Reflexi￳n"/>
        </w:smartTagPr>
        <w:r w:rsidRPr="00915E14">
          <w:rPr>
            <w:rFonts w:ascii="Arial" w:hAnsi="Arial" w:cs="Arial"/>
            <w:b/>
            <w:bCs/>
            <w:color w:val="211E1E"/>
          </w:rPr>
          <w:t>la Reflexión</w:t>
        </w:r>
      </w:smartTag>
      <w:r w:rsidRPr="00915E14">
        <w:rPr>
          <w:rFonts w:ascii="Arial" w:hAnsi="Arial" w:cs="Arial"/>
          <w:color w:val="211E1E"/>
        </w:rPr>
        <w:t xml:space="preserve">(10 min) </w:t>
      </w:r>
    </w:p>
    <w:p w:rsidR="009106C5" w:rsidRPr="00915E14" w:rsidRDefault="009106C5" w:rsidP="009106C5">
      <w:pPr>
        <w:pStyle w:val="CM25"/>
        <w:spacing w:line="246" w:lineRule="atLeast"/>
        <w:ind w:left="360" w:firstLine="348"/>
        <w:rPr>
          <w:rFonts w:ascii="Arial" w:hAnsi="Arial" w:cs="Arial"/>
          <w:color w:val="211E1E"/>
          <w:u w:val="single"/>
        </w:rPr>
      </w:pPr>
    </w:p>
    <w:p w:rsidR="009106C5" w:rsidRPr="00915E14" w:rsidRDefault="009106C5" w:rsidP="009106C5">
      <w:pPr>
        <w:pStyle w:val="CM25"/>
        <w:spacing w:line="246" w:lineRule="atLeast"/>
        <w:ind w:left="360" w:firstLine="348"/>
        <w:rPr>
          <w:rFonts w:ascii="Arial" w:hAnsi="Arial" w:cs="Arial"/>
          <w:color w:val="211E1E"/>
        </w:rPr>
      </w:pPr>
      <w:r w:rsidRPr="00915E14">
        <w:rPr>
          <w:rFonts w:ascii="Arial" w:hAnsi="Arial" w:cs="Arial"/>
          <w:color w:val="211E1E"/>
        </w:rPr>
        <w:t xml:space="preserve">En plenario: </w:t>
      </w:r>
    </w:p>
    <w:p w:rsidR="009106C5" w:rsidRPr="00915E14" w:rsidRDefault="009106C5" w:rsidP="009106C5">
      <w:pPr>
        <w:pStyle w:val="Default"/>
        <w:rPr>
          <w:rFonts w:ascii="Arial" w:hAnsi="Arial" w:cs="Arial"/>
        </w:rPr>
      </w:pPr>
      <w:r w:rsidRPr="00915E14">
        <w:rPr>
          <w:rFonts w:ascii="Arial" w:hAnsi="Arial" w:cs="Arial"/>
        </w:rPr>
        <w:tab/>
      </w:r>
    </w:p>
    <w:p w:rsidR="009106C5" w:rsidRPr="00915E14" w:rsidRDefault="009106C5" w:rsidP="004D719A">
      <w:pPr>
        <w:pStyle w:val="Default"/>
        <w:numPr>
          <w:ilvl w:val="0"/>
          <w:numId w:val="5"/>
        </w:numPr>
        <w:rPr>
          <w:rFonts w:ascii="Arial" w:hAnsi="Arial" w:cs="Arial"/>
        </w:rPr>
      </w:pPr>
      <w:r w:rsidRPr="00915E14">
        <w:rPr>
          <w:rFonts w:ascii="Arial" w:hAnsi="Arial" w:cs="Arial"/>
        </w:rPr>
        <w:t>Pregunta a las y los participantes:</w:t>
      </w:r>
    </w:p>
    <w:p w:rsidR="009106C5" w:rsidRPr="00915E14" w:rsidRDefault="009106C5" w:rsidP="009106C5">
      <w:pPr>
        <w:pStyle w:val="Default"/>
        <w:rPr>
          <w:rFonts w:ascii="Arial" w:hAnsi="Arial" w:cs="Arial"/>
        </w:rPr>
      </w:pPr>
      <w:r w:rsidRPr="00915E14">
        <w:rPr>
          <w:rFonts w:ascii="Arial" w:hAnsi="Arial" w:cs="Arial"/>
        </w:rPr>
        <w:tab/>
      </w:r>
    </w:p>
    <w:p w:rsidR="009106C5" w:rsidRPr="00915E14" w:rsidRDefault="009106C5" w:rsidP="004D719A">
      <w:pPr>
        <w:pStyle w:val="Default"/>
        <w:numPr>
          <w:ilvl w:val="0"/>
          <w:numId w:val="9"/>
        </w:numPr>
        <w:rPr>
          <w:rFonts w:ascii="Arial" w:hAnsi="Arial" w:cs="Arial"/>
        </w:rPr>
      </w:pPr>
      <w:r w:rsidRPr="00915E14">
        <w:rPr>
          <w:rFonts w:ascii="Arial" w:hAnsi="Arial" w:cs="Arial"/>
        </w:rPr>
        <w:t>¿Cómo se sintieron al realizar esta actividad?</w:t>
      </w:r>
    </w:p>
    <w:p w:rsidR="009106C5" w:rsidRPr="00915E14" w:rsidRDefault="009106C5" w:rsidP="004D719A">
      <w:pPr>
        <w:pStyle w:val="Default"/>
        <w:numPr>
          <w:ilvl w:val="0"/>
          <w:numId w:val="9"/>
        </w:numPr>
        <w:rPr>
          <w:rFonts w:ascii="Arial" w:hAnsi="Arial" w:cs="Arial"/>
        </w:rPr>
      </w:pPr>
      <w:r w:rsidRPr="00915E14">
        <w:rPr>
          <w:rFonts w:ascii="Arial" w:hAnsi="Arial" w:cs="Arial"/>
        </w:rPr>
        <w:t>¿Creen que fue de utilidad realizar esta actividad? ¿Por qué?</w:t>
      </w:r>
    </w:p>
    <w:p w:rsidR="009106C5" w:rsidRPr="00915E14" w:rsidRDefault="009106C5" w:rsidP="004D719A">
      <w:pPr>
        <w:pStyle w:val="Default"/>
        <w:numPr>
          <w:ilvl w:val="0"/>
          <w:numId w:val="9"/>
        </w:numPr>
        <w:rPr>
          <w:rFonts w:ascii="Arial" w:hAnsi="Arial" w:cs="Arial"/>
        </w:rPr>
      </w:pPr>
      <w:r w:rsidRPr="00915E14">
        <w:rPr>
          <w:rFonts w:ascii="Arial" w:hAnsi="Arial" w:cs="Arial"/>
        </w:rPr>
        <w:t>¿Creen que hay aspectos a mejorar en cada una de nuestras relaciones?</w:t>
      </w:r>
    </w:p>
    <w:p w:rsidR="009106C5" w:rsidRPr="00915E14" w:rsidRDefault="009106C5" w:rsidP="009106C5">
      <w:pPr>
        <w:pStyle w:val="Default"/>
        <w:rPr>
          <w:rFonts w:ascii="Arial" w:hAnsi="Arial" w:cs="Arial"/>
        </w:rPr>
      </w:pPr>
    </w:p>
    <w:p w:rsidR="009106C5" w:rsidRPr="00915E14" w:rsidRDefault="009106C5" w:rsidP="004D719A">
      <w:pPr>
        <w:pStyle w:val="Default"/>
        <w:numPr>
          <w:ilvl w:val="0"/>
          <w:numId w:val="10"/>
        </w:numPr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 xml:space="preserve">Comenta con las y los participantes que el reconocimiento de nuestras formas de relacionarnos es muy importante ya que a partir de ellas se pueden generar acciones concretas para mejorarlas. </w:t>
      </w:r>
    </w:p>
    <w:p w:rsidR="009106C5" w:rsidRPr="00915E14" w:rsidRDefault="009106C5" w:rsidP="009106C5">
      <w:pPr>
        <w:pStyle w:val="Default"/>
        <w:rPr>
          <w:rFonts w:ascii="Arial" w:hAnsi="Arial" w:cs="Arial"/>
        </w:rPr>
      </w:pPr>
    </w:p>
    <w:p w:rsidR="009106C5" w:rsidRPr="00915E14" w:rsidRDefault="009106C5" w:rsidP="009106C5">
      <w:pPr>
        <w:ind w:left="720"/>
        <w:rPr>
          <w:rFonts w:ascii="Arial" w:hAnsi="Arial" w:cs="Arial"/>
          <w:lang w:eastAsia="es-MX"/>
        </w:rPr>
      </w:pPr>
    </w:p>
    <w:p w:rsidR="009106C5" w:rsidRPr="00915E14" w:rsidRDefault="009106C5" w:rsidP="004D719A">
      <w:pPr>
        <w:pStyle w:val="CM10"/>
        <w:numPr>
          <w:ilvl w:val="0"/>
          <w:numId w:val="8"/>
        </w:numPr>
        <w:jc w:val="both"/>
        <w:rPr>
          <w:rFonts w:ascii="Arial" w:hAnsi="Arial" w:cs="Arial"/>
          <w:color w:val="211E1E"/>
        </w:rPr>
      </w:pPr>
      <w:r w:rsidRPr="00915E14">
        <w:rPr>
          <w:rFonts w:ascii="Arial" w:hAnsi="Arial" w:cs="Arial"/>
          <w:b/>
          <w:bCs/>
          <w:color w:val="211E1E"/>
        </w:rPr>
        <w:t xml:space="preserve">Cierre </w:t>
      </w:r>
      <w:r w:rsidRPr="00915E14">
        <w:rPr>
          <w:rFonts w:ascii="Arial" w:hAnsi="Arial" w:cs="Arial"/>
          <w:color w:val="211E1E"/>
        </w:rPr>
        <w:t xml:space="preserve">(15 minutos) </w:t>
      </w:r>
    </w:p>
    <w:p w:rsidR="009106C5" w:rsidRPr="00915E14" w:rsidRDefault="009106C5" w:rsidP="009106C5">
      <w:pPr>
        <w:pStyle w:val="Default"/>
        <w:rPr>
          <w:rFonts w:ascii="Arial" w:hAnsi="Arial" w:cs="Arial"/>
        </w:rPr>
      </w:pPr>
    </w:p>
    <w:p w:rsidR="009106C5" w:rsidRPr="00915E14" w:rsidRDefault="009106C5" w:rsidP="009106C5">
      <w:pPr>
        <w:pStyle w:val="Default"/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>En plenaria:</w:t>
      </w:r>
    </w:p>
    <w:p w:rsidR="009106C5" w:rsidRPr="00915E14" w:rsidRDefault="009106C5" w:rsidP="009106C5">
      <w:pPr>
        <w:pStyle w:val="Default"/>
        <w:jc w:val="both"/>
        <w:rPr>
          <w:rFonts w:ascii="Arial" w:hAnsi="Arial" w:cs="Arial"/>
          <w:u w:val="single"/>
        </w:rPr>
      </w:pPr>
    </w:p>
    <w:p w:rsidR="009106C5" w:rsidRPr="00915E14" w:rsidRDefault="009106C5" w:rsidP="004D719A">
      <w:pPr>
        <w:pStyle w:val="Default"/>
        <w:numPr>
          <w:ilvl w:val="0"/>
          <w:numId w:val="10"/>
        </w:numPr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 xml:space="preserve">Pregunta: </w:t>
      </w:r>
    </w:p>
    <w:p w:rsidR="009106C5" w:rsidRPr="00915E14" w:rsidRDefault="009106C5" w:rsidP="009106C5">
      <w:pPr>
        <w:pStyle w:val="Default"/>
        <w:ind w:left="720"/>
        <w:jc w:val="both"/>
        <w:rPr>
          <w:rFonts w:ascii="Arial" w:hAnsi="Arial" w:cs="Arial"/>
        </w:rPr>
      </w:pPr>
    </w:p>
    <w:p w:rsidR="009106C5" w:rsidRPr="00915E14" w:rsidRDefault="009106C5" w:rsidP="004D719A">
      <w:pPr>
        <w:pStyle w:val="Default"/>
        <w:numPr>
          <w:ilvl w:val="0"/>
          <w:numId w:val="11"/>
        </w:numPr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>¿Qué elementos creen que son necesarios para tener establecer relaciones sanas con las demás personas?</w:t>
      </w:r>
    </w:p>
    <w:p w:rsidR="009106C5" w:rsidRPr="00915E14" w:rsidRDefault="009106C5" w:rsidP="004D719A">
      <w:pPr>
        <w:pStyle w:val="Default"/>
        <w:numPr>
          <w:ilvl w:val="0"/>
          <w:numId w:val="11"/>
        </w:numPr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>¿Qué habilidades son indispensables para una buena comunicación?</w:t>
      </w:r>
    </w:p>
    <w:p w:rsidR="009106C5" w:rsidRPr="00915E14" w:rsidRDefault="009106C5" w:rsidP="009106C5">
      <w:pPr>
        <w:pStyle w:val="Default"/>
        <w:jc w:val="both"/>
        <w:rPr>
          <w:rFonts w:ascii="Arial" w:hAnsi="Arial" w:cs="Arial"/>
        </w:rPr>
      </w:pPr>
    </w:p>
    <w:p w:rsidR="009106C5" w:rsidRPr="00915E14" w:rsidRDefault="009106C5" w:rsidP="004D719A">
      <w:pPr>
        <w:pStyle w:val="Default"/>
        <w:numPr>
          <w:ilvl w:val="0"/>
          <w:numId w:val="10"/>
        </w:numPr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>Registra los comentarios y opiniones de las y los participantes en una hoja de rotafolio.</w:t>
      </w:r>
    </w:p>
    <w:p w:rsidR="009106C5" w:rsidRPr="00915E14" w:rsidRDefault="009106C5" w:rsidP="009106C5">
      <w:pPr>
        <w:pStyle w:val="Default"/>
        <w:jc w:val="both"/>
        <w:rPr>
          <w:rFonts w:ascii="Arial" w:hAnsi="Arial" w:cs="Arial"/>
        </w:rPr>
      </w:pPr>
    </w:p>
    <w:p w:rsidR="009106C5" w:rsidRPr="00915E14" w:rsidRDefault="009106C5" w:rsidP="004D719A">
      <w:pPr>
        <w:pStyle w:val="Default"/>
        <w:numPr>
          <w:ilvl w:val="0"/>
          <w:numId w:val="12"/>
        </w:numPr>
        <w:jc w:val="both"/>
        <w:rPr>
          <w:rFonts w:ascii="Arial" w:hAnsi="Arial" w:cs="Arial"/>
        </w:rPr>
      </w:pPr>
      <w:r w:rsidRPr="00915E14">
        <w:rPr>
          <w:rFonts w:ascii="Arial" w:hAnsi="Arial" w:cs="Arial"/>
        </w:rPr>
        <w:t>Para finalizar comenta con las y los participantes que:</w:t>
      </w:r>
    </w:p>
    <w:p w:rsidR="009106C5" w:rsidRPr="00915E14" w:rsidRDefault="009106C5" w:rsidP="009106C5">
      <w:pPr>
        <w:pStyle w:val="Default"/>
        <w:ind w:left="720"/>
        <w:jc w:val="both"/>
        <w:rPr>
          <w:rFonts w:ascii="Arial" w:hAnsi="Arial" w:cs="Arial"/>
        </w:rPr>
      </w:pPr>
    </w:p>
    <w:p w:rsidR="009106C5" w:rsidRPr="00915E14" w:rsidRDefault="009106C5" w:rsidP="009106C5">
      <w:pPr>
        <w:pStyle w:val="Default"/>
        <w:ind w:left="720"/>
        <w:jc w:val="both"/>
        <w:rPr>
          <w:rFonts w:ascii="Arial" w:hAnsi="Arial" w:cs="Arial"/>
          <w:i/>
        </w:rPr>
      </w:pPr>
      <w:r w:rsidRPr="00915E14">
        <w:rPr>
          <w:rFonts w:ascii="Arial" w:hAnsi="Arial" w:cs="Arial"/>
          <w:i/>
        </w:rPr>
        <w:t xml:space="preserve">Las habilidades de </w:t>
      </w:r>
      <w:r w:rsidRPr="00915E14">
        <w:rPr>
          <w:rFonts w:ascii="Arial" w:hAnsi="Arial" w:cs="Arial"/>
          <w:b/>
          <w:i/>
        </w:rPr>
        <w:t>escucha</w:t>
      </w:r>
      <w:r w:rsidRPr="00915E14">
        <w:rPr>
          <w:rFonts w:ascii="Arial" w:hAnsi="Arial" w:cs="Arial"/>
          <w:i/>
        </w:rPr>
        <w:t xml:space="preserve"> y de </w:t>
      </w:r>
      <w:r w:rsidRPr="00915E14">
        <w:rPr>
          <w:rFonts w:ascii="Arial" w:hAnsi="Arial" w:cs="Arial"/>
          <w:b/>
          <w:i/>
        </w:rPr>
        <w:t xml:space="preserve">habla </w:t>
      </w:r>
      <w:r w:rsidRPr="00915E14">
        <w:rPr>
          <w:rFonts w:ascii="Arial" w:hAnsi="Arial" w:cs="Arial"/>
          <w:i/>
        </w:rPr>
        <w:t xml:space="preserve">están presentes para poder establecer un diálogo y una comunicación efectiva en los diferentes contextos en los que nos desenvolvemos. Es importante desarrollar habilidades como la </w:t>
      </w:r>
      <w:r w:rsidRPr="00915E14">
        <w:rPr>
          <w:rFonts w:ascii="Arial" w:hAnsi="Arial" w:cs="Arial"/>
          <w:b/>
          <w:i/>
        </w:rPr>
        <w:t>tolerancia</w:t>
      </w:r>
      <w:r w:rsidRPr="00915E14">
        <w:rPr>
          <w:rFonts w:ascii="Arial" w:hAnsi="Arial" w:cs="Arial"/>
          <w:i/>
        </w:rPr>
        <w:t xml:space="preserve"> y el </w:t>
      </w:r>
      <w:r w:rsidRPr="00915E14">
        <w:rPr>
          <w:rFonts w:ascii="Arial" w:hAnsi="Arial" w:cs="Arial"/>
          <w:b/>
          <w:i/>
        </w:rPr>
        <w:t>respeto</w:t>
      </w:r>
      <w:r w:rsidRPr="00915E14">
        <w:rPr>
          <w:rFonts w:ascii="Arial" w:hAnsi="Arial" w:cs="Arial"/>
          <w:i/>
        </w:rPr>
        <w:t xml:space="preserve"> hacia las demás personas. La </w:t>
      </w:r>
      <w:r w:rsidRPr="00915E14">
        <w:rPr>
          <w:rFonts w:ascii="Arial" w:hAnsi="Arial" w:cs="Arial"/>
          <w:b/>
          <w:i/>
        </w:rPr>
        <w:t>empatía</w:t>
      </w:r>
      <w:r w:rsidRPr="00915E14">
        <w:rPr>
          <w:rFonts w:ascii="Arial" w:hAnsi="Arial" w:cs="Arial"/>
          <w:i/>
        </w:rPr>
        <w:t xml:space="preserve"> también nos ayuda a colocarnos en los “zapatos del otro” y de esta manera entender los diferentes puntos de vista, maneras de pensar y de sentir de los demás. Estos elementos nos permiten mejorar nuestras relaciones.</w:t>
      </w:r>
    </w:p>
    <w:p w:rsidR="009106C5" w:rsidRPr="00915E14" w:rsidRDefault="009106C5" w:rsidP="009106C5">
      <w:pPr>
        <w:pStyle w:val="Default"/>
        <w:rPr>
          <w:rFonts w:ascii="Arial" w:hAnsi="Arial" w:cs="Arial"/>
        </w:rPr>
      </w:pPr>
    </w:p>
    <w:p w:rsidR="009106C5" w:rsidRPr="00915E14" w:rsidRDefault="009106C5" w:rsidP="009106C5">
      <w:pPr>
        <w:pStyle w:val="Default"/>
        <w:ind w:left="708"/>
        <w:rPr>
          <w:rFonts w:ascii="Arial" w:hAnsi="Arial" w:cs="Arial"/>
        </w:rPr>
      </w:pPr>
    </w:p>
    <w:p w:rsidR="009106C5" w:rsidRPr="00915E14" w:rsidRDefault="009106C5" w:rsidP="009106C5">
      <w:pPr>
        <w:pStyle w:val="Default"/>
        <w:ind w:left="720"/>
        <w:rPr>
          <w:rFonts w:ascii="Arial" w:hAnsi="Arial" w:cs="Arial"/>
        </w:rPr>
      </w:pPr>
      <w:r w:rsidRPr="00915E14">
        <w:rPr>
          <w:rFonts w:ascii="Arial" w:hAnsi="Arial" w:cs="Arial"/>
        </w:rPr>
        <w:t>Seguimiento:</w:t>
      </w:r>
    </w:p>
    <w:p w:rsidR="009106C5" w:rsidRPr="00915E14" w:rsidRDefault="009106C5" w:rsidP="009106C5">
      <w:pPr>
        <w:pStyle w:val="Default"/>
        <w:ind w:left="720"/>
        <w:rPr>
          <w:rFonts w:ascii="Arial" w:hAnsi="Arial" w:cs="Arial"/>
        </w:rPr>
      </w:pPr>
    </w:p>
    <w:p w:rsidR="009106C5" w:rsidRPr="00915E14" w:rsidRDefault="009106C5" w:rsidP="009106C5">
      <w:pPr>
        <w:rPr>
          <w:rFonts w:ascii="Arial" w:hAnsi="Arial" w:cs="Arial"/>
          <w:bCs/>
          <w:color w:val="211E1E"/>
        </w:rPr>
      </w:pPr>
      <w:r w:rsidRPr="00915E14">
        <w:rPr>
          <w:rFonts w:ascii="Arial" w:hAnsi="Arial" w:cs="Arial"/>
          <w:bCs/>
          <w:color w:val="211E1E"/>
        </w:rPr>
        <w:t>Trabajo Personal</w:t>
      </w:r>
    </w:p>
    <w:p w:rsidR="009106C5" w:rsidRPr="00915E14" w:rsidRDefault="009106C5" w:rsidP="009106C5">
      <w:pPr>
        <w:rPr>
          <w:rFonts w:ascii="Arial" w:hAnsi="Arial" w:cs="Arial"/>
          <w:bCs/>
          <w:color w:val="211E1E"/>
        </w:rPr>
      </w:pPr>
    </w:p>
    <w:p w:rsidR="009106C5" w:rsidRPr="00915E14" w:rsidRDefault="009106C5" w:rsidP="004D719A">
      <w:pPr>
        <w:numPr>
          <w:ilvl w:val="0"/>
          <w:numId w:val="12"/>
        </w:numPr>
        <w:jc w:val="both"/>
        <w:rPr>
          <w:rFonts w:ascii="Arial" w:hAnsi="Arial" w:cs="Arial"/>
          <w:bCs/>
          <w:color w:val="211E1E"/>
        </w:rPr>
      </w:pPr>
      <w:r w:rsidRPr="00915E14">
        <w:rPr>
          <w:rFonts w:ascii="Arial" w:hAnsi="Arial" w:cs="Arial"/>
          <w:bCs/>
          <w:color w:val="211E1E"/>
        </w:rPr>
        <w:lastRenderedPageBreak/>
        <w:t>Pide  a las y los participantes que vuelvan a la hoja donde hicieron su cuadro de relaciones con otras personas y diles que identifiquen en cada una de las relaciones que anotaron cuáles son las acciones y actitudes que podrían modificar, que habilidades les hace falta desarrollar.</w:t>
      </w:r>
    </w:p>
    <w:p w:rsidR="009106C5" w:rsidRPr="00915E14" w:rsidRDefault="009106C5" w:rsidP="004D719A">
      <w:pPr>
        <w:numPr>
          <w:ilvl w:val="0"/>
          <w:numId w:val="12"/>
        </w:numPr>
        <w:jc w:val="both"/>
        <w:rPr>
          <w:rFonts w:ascii="Arial" w:hAnsi="Arial" w:cs="Arial"/>
          <w:bCs/>
          <w:color w:val="211E1E"/>
        </w:rPr>
      </w:pPr>
      <w:r w:rsidRPr="00915E14">
        <w:rPr>
          <w:rFonts w:ascii="Arial" w:hAnsi="Arial" w:cs="Arial"/>
          <w:bCs/>
          <w:color w:val="211E1E"/>
        </w:rPr>
        <w:t>Comenta que es muy importante identificar sus aéreas de mejora y lo que pueden hacer para que sus relaciones sean más saludables.</w:t>
      </w:r>
    </w:p>
    <w:p w:rsidR="009106C5" w:rsidRPr="00915E14" w:rsidRDefault="009106C5" w:rsidP="009106C5">
      <w:pPr>
        <w:rPr>
          <w:rFonts w:ascii="Arial" w:hAnsi="Arial" w:cs="Arial"/>
          <w:bCs/>
          <w:color w:val="211E1E"/>
        </w:rPr>
      </w:pPr>
    </w:p>
    <w:p w:rsidR="009106C5" w:rsidRPr="00915E14" w:rsidRDefault="009106C5" w:rsidP="009106C5">
      <w:pPr>
        <w:rPr>
          <w:rFonts w:ascii="Arial" w:hAnsi="Arial" w:cs="Arial"/>
          <w:i/>
          <w:lang w:eastAsia="es-MX"/>
        </w:rPr>
      </w:pPr>
      <w:r w:rsidRPr="00915E14">
        <w:rPr>
          <w:rFonts w:ascii="Arial" w:hAnsi="Arial" w:cs="Arial"/>
          <w:bCs/>
          <w:i/>
          <w:color w:val="211E1E"/>
        </w:rPr>
        <w:t>Práctica la comunicación efectiva con tus compañer@s de clase, de trabajo, maestr@s, amig@s y miembros de tu familia tanto como puedas, en situaciones en las que te moleste y en situaciones que te agrade.</w:t>
      </w:r>
    </w:p>
    <w:p w:rsidR="009106C5" w:rsidRPr="00915E14" w:rsidRDefault="009106C5" w:rsidP="009106C5">
      <w:pPr>
        <w:rPr>
          <w:rFonts w:ascii="Arial" w:hAnsi="Arial" w:cs="Arial"/>
        </w:rPr>
      </w:pPr>
    </w:p>
    <w:p w:rsidR="009106C5" w:rsidRPr="00915E14" w:rsidRDefault="009106C5" w:rsidP="009106C5">
      <w:pPr>
        <w:rPr>
          <w:rFonts w:ascii="Arial" w:hAnsi="Arial" w:cs="Arial"/>
        </w:rPr>
      </w:pPr>
    </w:p>
    <w:p w:rsidR="009106C5" w:rsidRPr="00915E14" w:rsidRDefault="009106C5" w:rsidP="009106C5">
      <w:pPr>
        <w:rPr>
          <w:rFonts w:ascii="Arial" w:hAnsi="Arial" w:cs="Arial"/>
        </w:rPr>
      </w:pPr>
    </w:p>
    <w:p w:rsidR="009106C5" w:rsidRPr="00915E14" w:rsidRDefault="009106C5" w:rsidP="009106C5">
      <w:pPr>
        <w:rPr>
          <w:rFonts w:ascii="Arial" w:hAnsi="Arial" w:cs="Arial"/>
        </w:rPr>
      </w:pPr>
    </w:p>
    <w:p w:rsidR="009106C5" w:rsidRPr="00915E14" w:rsidRDefault="009106C5" w:rsidP="009106C5">
      <w:pPr>
        <w:rPr>
          <w:rFonts w:ascii="Arial" w:hAnsi="Arial" w:cs="Arial"/>
        </w:rPr>
      </w:pPr>
    </w:p>
    <w:p w:rsidR="009106C5" w:rsidRPr="00915E14" w:rsidRDefault="009106C5" w:rsidP="009106C5">
      <w:pPr>
        <w:rPr>
          <w:rFonts w:ascii="Arial" w:hAnsi="Arial" w:cs="Arial"/>
        </w:rPr>
      </w:pPr>
    </w:p>
    <w:p w:rsidR="009106C5" w:rsidRPr="00915E14" w:rsidRDefault="009106C5" w:rsidP="009106C5">
      <w:pPr>
        <w:rPr>
          <w:rFonts w:ascii="Arial" w:hAnsi="Arial" w:cs="Arial"/>
        </w:rPr>
      </w:pPr>
    </w:p>
    <w:p w:rsidR="009106C5" w:rsidRPr="00915E14" w:rsidRDefault="009106C5" w:rsidP="009106C5">
      <w:pPr>
        <w:rPr>
          <w:rFonts w:ascii="Arial" w:hAnsi="Arial" w:cs="Arial"/>
        </w:rPr>
      </w:pPr>
    </w:p>
    <w:p w:rsidR="009106C5" w:rsidRPr="00915E14" w:rsidRDefault="009106C5" w:rsidP="009106C5">
      <w:pPr>
        <w:rPr>
          <w:rFonts w:ascii="Arial" w:hAnsi="Arial" w:cs="Arial"/>
        </w:rPr>
      </w:pPr>
    </w:p>
    <w:p w:rsidR="009106C5" w:rsidRPr="00915E14" w:rsidRDefault="009106C5" w:rsidP="009106C5">
      <w:pPr>
        <w:rPr>
          <w:rFonts w:ascii="Arial" w:hAnsi="Arial" w:cs="Arial"/>
        </w:rPr>
      </w:pPr>
    </w:p>
    <w:p w:rsidR="009106C5" w:rsidRPr="00915E14" w:rsidRDefault="009106C5" w:rsidP="009106C5">
      <w:pPr>
        <w:rPr>
          <w:rFonts w:ascii="Arial" w:hAnsi="Arial" w:cs="Arial"/>
        </w:rPr>
      </w:pPr>
    </w:p>
    <w:p w:rsidR="009106C5" w:rsidRPr="00915E14" w:rsidRDefault="009106C5" w:rsidP="009106C5">
      <w:pPr>
        <w:rPr>
          <w:rFonts w:ascii="Arial" w:hAnsi="Arial" w:cs="Arial"/>
        </w:rPr>
      </w:pPr>
    </w:p>
    <w:p w:rsidR="009106C5" w:rsidRPr="00915E14" w:rsidRDefault="009106C5" w:rsidP="009106C5">
      <w:pPr>
        <w:rPr>
          <w:rFonts w:ascii="Arial" w:hAnsi="Arial" w:cs="Arial"/>
        </w:rPr>
      </w:pPr>
    </w:p>
    <w:p w:rsidR="009106C5" w:rsidRPr="00915E14" w:rsidRDefault="009106C5" w:rsidP="009106C5">
      <w:pPr>
        <w:rPr>
          <w:rFonts w:ascii="Arial" w:hAnsi="Arial" w:cs="Arial"/>
        </w:rPr>
      </w:pPr>
    </w:p>
    <w:p w:rsidR="009106C5" w:rsidRPr="00915E14" w:rsidRDefault="009106C5" w:rsidP="009106C5">
      <w:pPr>
        <w:rPr>
          <w:rFonts w:ascii="Arial" w:hAnsi="Arial" w:cs="Arial"/>
        </w:rPr>
      </w:pPr>
    </w:p>
    <w:p w:rsidR="009106C5" w:rsidRPr="00915E14" w:rsidRDefault="009106C5" w:rsidP="009106C5">
      <w:pPr>
        <w:rPr>
          <w:rFonts w:ascii="Arial" w:hAnsi="Arial" w:cs="Arial"/>
        </w:rPr>
      </w:pPr>
    </w:p>
    <w:p w:rsidR="009106C5" w:rsidRPr="00915E14" w:rsidRDefault="009106C5" w:rsidP="009106C5">
      <w:pPr>
        <w:rPr>
          <w:rFonts w:ascii="Arial" w:hAnsi="Arial" w:cs="Arial"/>
        </w:rPr>
      </w:pPr>
    </w:p>
    <w:p w:rsidR="009106C5" w:rsidRPr="00915E14" w:rsidRDefault="009106C5" w:rsidP="009106C5">
      <w:pPr>
        <w:rPr>
          <w:rFonts w:ascii="Arial" w:hAnsi="Arial" w:cs="Arial"/>
        </w:rPr>
      </w:pPr>
    </w:p>
    <w:p w:rsidR="009106C5" w:rsidRPr="00915E14" w:rsidRDefault="009106C5" w:rsidP="009106C5">
      <w:pPr>
        <w:rPr>
          <w:rFonts w:ascii="Arial" w:hAnsi="Arial" w:cs="Arial"/>
        </w:rPr>
      </w:pPr>
    </w:p>
    <w:p w:rsidR="009106C5" w:rsidRPr="00915E14" w:rsidRDefault="009106C5" w:rsidP="009106C5">
      <w:pPr>
        <w:rPr>
          <w:rFonts w:ascii="Arial" w:hAnsi="Arial" w:cs="Arial"/>
        </w:rPr>
      </w:pPr>
    </w:p>
    <w:p w:rsidR="009106C5" w:rsidRPr="00915E14" w:rsidRDefault="009106C5" w:rsidP="009106C5">
      <w:pPr>
        <w:rPr>
          <w:rFonts w:ascii="Arial" w:hAnsi="Arial" w:cs="Arial"/>
        </w:rPr>
      </w:pPr>
    </w:p>
    <w:p w:rsidR="009106C5" w:rsidRPr="00915E14" w:rsidRDefault="009106C5" w:rsidP="009106C5">
      <w:pPr>
        <w:rPr>
          <w:rFonts w:ascii="Arial" w:hAnsi="Arial" w:cs="Arial"/>
        </w:rPr>
      </w:pPr>
    </w:p>
    <w:p w:rsidR="009106C5" w:rsidRPr="00915E14" w:rsidRDefault="009106C5" w:rsidP="009106C5">
      <w:pPr>
        <w:rPr>
          <w:rFonts w:ascii="Arial" w:hAnsi="Arial" w:cs="Arial"/>
        </w:rPr>
      </w:pPr>
    </w:p>
    <w:p w:rsidR="009106C5" w:rsidRPr="00915E14" w:rsidRDefault="009106C5" w:rsidP="009106C5">
      <w:pPr>
        <w:jc w:val="center"/>
        <w:rPr>
          <w:rFonts w:ascii="Arial" w:hAnsi="Arial" w:cs="Arial"/>
          <w:b/>
        </w:rPr>
      </w:pPr>
      <w:r w:rsidRPr="00915E14">
        <w:rPr>
          <w:rFonts w:ascii="Arial" w:hAnsi="Arial" w:cs="Arial"/>
          <w:b/>
        </w:rPr>
        <w:t>ANEXO 1</w:t>
      </w:r>
    </w:p>
    <w:p w:rsidR="009106C5" w:rsidRPr="00915E14" w:rsidRDefault="009106C5" w:rsidP="009106C5">
      <w:pPr>
        <w:jc w:val="center"/>
        <w:rPr>
          <w:rFonts w:ascii="Arial" w:hAnsi="Arial" w:cs="Arial"/>
          <w:b/>
        </w:rPr>
      </w:pPr>
    </w:p>
    <w:p w:rsidR="009106C5" w:rsidRPr="00915E14" w:rsidRDefault="009106C5" w:rsidP="009106C5">
      <w:pPr>
        <w:jc w:val="center"/>
        <w:rPr>
          <w:rFonts w:ascii="Arial" w:hAnsi="Arial" w:cs="Arial"/>
          <w:b/>
        </w:rPr>
      </w:pPr>
      <w:r w:rsidRPr="00915E14">
        <w:rPr>
          <w:rFonts w:ascii="Arial" w:hAnsi="Arial" w:cs="Arial"/>
          <w:b/>
        </w:rPr>
        <w:t>Mis relaciones</w:t>
      </w:r>
    </w:p>
    <w:p w:rsidR="009106C5" w:rsidRPr="00915E14" w:rsidRDefault="009106C5" w:rsidP="009106C5">
      <w:pPr>
        <w:jc w:val="center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2"/>
        <w:gridCol w:w="3072"/>
        <w:gridCol w:w="3073"/>
      </w:tblGrid>
      <w:tr w:rsidR="009106C5" w:rsidRPr="00915E14" w:rsidTr="00FA1CB8">
        <w:tc>
          <w:tcPr>
            <w:tcW w:w="3072" w:type="dxa"/>
          </w:tcPr>
          <w:p w:rsidR="009106C5" w:rsidRPr="00915E14" w:rsidRDefault="009106C5" w:rsidP="00FA1CB8">
            <w:pPr>
              <w:jc w:val="center"/>
              <w:rPr>
                <w:rFonts w:ascii="Arial" w:hAnsi="Arial" w:cs="Arial"/>
                <w:b/>
              </w:rPr>
            </w:pPr>
            <w:r w:rsidRPr="00915E14">
              <w:rPr>
                <w:rFonts w:ascii="Arial" w:hAnsi="Arial" w:cs="Arial"/>
                <w:b/>
              </w:rPr>
              <w:t>Tipo de relaciones</w:t>
            </w:r>
          </w:p>
        </w:tc>
        <w:tc>
          <w:tcPr>
            <w:tcW w:w="3072" w:type="dxa"/>
          </w:tcPr>
          <w:p w:rsidR="009106C5" w:rsidRPr="00915E14" w:rsidRDefault="009106C5" w:rsidP="00FA1CB8">
            <w:pPr>
              <w:jc w:val="center"/>
              <w:rPr>
                <w:rFonts w:ascii="Arial" w:hAnsi="Arial" w:cs="Arial"/>
                <w:b/>
              </w:rPr>
            </w:pPr>
            <w:r w:rsidRPr="00915E14">
              <w:rPr>
                <w:rFonts w:ascii="Arial" w:hAnsi="Arial" w:cs="Arial"/>
                <w:b/>
              </w:rPr>
              <w:t>Lugar/contexto</w:t>
            </w:r>
          </w:p>
        </w:tc>
        <w:tc>
          <w:tcPr>
            <w:tcW w:w="3073" w:type="dxa"/>
          </w:tcPr>
          <w:p w:rsidR="009106C5" w:rsidRPr="00915E14" w:rsidRDefault="009106C5" w:rsidP="00FA1CB8">
            <w:pPr>
              <w:jc w:val="center"/>
              <w:rPr>
                <w:rFonts w:ascii="Arial" w:hAnsi="Arial" w:cs="Arial"/>
                <w:b/>
              </w:rPr>
            </w:pPr>
            <w:r w:rsidRPr="00915E14">
              <w:rPr>
                <w:rFonts w:ascii="Arial" w:hAnsi="Arial" w:cs="Arial"/>
                <w:b/>
              </w:rPr>
              <w:t>Persona con la que me relaciono</w:t>
            </w:r>
          </w:p>
        </w:tc>
      </w:tr>
      <w:tr w:rsidR="009106C5" w:rsidRPr="00915E14" w:rsidTr="00FA1CB8">
        <w:tc>
          <w:tcPr>
            <w:tcW w:w="3072" w:type="dxa"/>
          </w:tcPr>
          <w:p w:rsidR="009106C5" w:rsidRPr="00915E14" w:rsidRDefault="009106C5" w:rsidP="00FA1CB8">
            <w:pPr>
              <w:jc w:val="center"/>
              <w:rPr>
                <w:rFonts w:ascii="Arial" w:hAnsi="Arial" w:cs="Arial"/>
                <w:b/>
              </w:rPr>
            </w:pPr>
          </w:p>
          <w:p w:rsidR="009106C5" w:rsidRPr="00915E14" w:rsidRDefault="009106C5" w:rsidP="00FA1CB8">
            <w:pPr>
              <w:jc w:val="center"/>
              <w:rPr>
                <w:rFonts w:ascii="Arial" w:hAnsi="Arial" w:cs="Arial"/>
                <w:b/>
              </w:rPr>
            </w:pPr>
          </w:p>
          <w:p w:rsidR="009106C5" w:rsidRPr="00915E14" w:rsidRDefault="009106C5" w:rsidP="00FA1CB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72" w:type="dxa"/>
          </w:tcPr>
          <w:p w:rsidR="009106C5" w:rsidRPr="00915E14" w:rsidRDefault="009106C5" w:rsidP="00FA1CB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73" w:type="dxa"/>
          </w:tcPr>
          <w:p w:rsidR="009106C5" w:rsidRPr="00915E14" w:rsidRDefault="009106C5" w:rsidP="00FA1CB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106C5" w:rsidRPr="00915E14" w:rsidTr="00FA1CB8">
        <w:tc>
          <w:tcPr>
            <w:tcW w:w="3072" w:type="dxa"/>
          </w:tcPr>
          <w:p w:rsidR="009106C5" w:rsidRPr="00915E14" w:rsidRDefault="009106C5" w:rsidP="00FA1CB8">
            <w:pPr>
              <w:jc w:val="center"/>
              <w:rPr>
                <w:rFonts w:ascii="Arial" w:hAnsi="Arial" w:cs="Arial"/>
                <w:b/>
              </w:rPr>
            </w:pPr>
          </w:p>
          <w:p w:rsidR="009106C5" w:rsidRPr="00915E14" w:rsidRDefault="009106C5" w:rsidP="00FA1CB8">
            <w:pPr>
              <w:jc w:val="center"/>
              <w:rPr>
                <w:rFonts w:ascii="Arial" w:hAnsi="Arial" w:cs="Arial"/>
                <w:b/>
              </w:rPr>
            </w:pPr>
          </w:p>
          <w:p w:rsidR="009106C5" w:rsidRPr="00915E14" w:rsidRDefault="009106C5" w:rsidP="00FA1CB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72" w:type="dxa"/>
          </w:tcPr>
          <w:p w:rsidR="009106C5" w:rsidRPr="00915E14" w:rsidRDefault="009106C5" w:rsidP="00FA1CB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73" w:type="dxa"/>
          </w:tcPr>
          <w:p w:rsidR="009106C5" w:rsidRPr="00915E14" w:rsidRDefault="009106C5" w:rsidP="00FA1CB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106C5" w:rsidRPr="00915E14" w:rsidTr="00FA1CB8">
        <w:tc>
          <w:tcPr>
            <w:tcW w:w="3072" w:type="dxa"/>
          </w:tcPr>
          <w:p w:rsidR="009106C5" w:rsidRPr="00915E14" w:rsidRDefault="009106C5" w:rsidP="00FA1CB8">
            <w:pPr>
              <w:jc w:val="center"/>
              <w:rPr>
                <w:rFonts w:ascii="Arial" w:hAnsi="Arial" w:cs="Arial"/>
                <w:b/>
              </w:rPr>
            </w:pPr>
          </w:p>
          <w:p w:rsidR="009106C5" w:rsidRPr="00915E14" w:rsidRDefault="009106C5" w:rsidP="00FA1CB8">
            <w:pPr>
              <w:jc w:val="center"/>
              <w:rPr>
                <w:rFonts w:ascii="Arial" w:hAnsi="Arial" w:cs="Arial"/>
                <w:b/>
              </w:rPr>
            </w:pPr>
          </w:p>
          <w:p w:rsidR="009106C5" w:rsidRPr="00915E14" w:rsidRDefault="009106C5" w:rsidP="00FA1CB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72" w:type="dxa"/>
          </w:tcPr>
          <w:p w:rsidR="009106C5" w:rsidRPr="00915E14" w:rsidRDefault="009106C5" w:rsidP="00FA1CB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73" w:type="dxa"/>
          </w:tcPr>
          <w:p w:rsidR="009106C5" w:rsidRPr="00915E14" w:rsidRDefault="009106C5" w:rsidP="00FA1CB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106C5" w:rsidRPr="00915E14" w:rsidTr="00FA1CB8">
        <w:tc>
          <w:tcPr>
            <w:tcW w:w="3072" w:type="dxa"/>
          </w:tcPr>
          <w:p w:rsidR="009106C5" w:rsidRPr="00915E14" w:rsidRDefault="009106C5" w:rsidP="00FA1CB8">
            <w:pPr>
              <w:jc w:val="center"/>
              <w:rPr>
                <w:rFonts w:ascii="Arial" w:hAnsi="Arial" w:cs="Arial"/>
                <w:b/>
              </w:rPr>
            </w:pPr>
          </w:p>
          <w:p w:rsidR="009106C5" w:rsidRPr="00915E14" w:rsidRDefault="009106C5" w:rsidP="00FA1CB8">
            <w:pPr>
              <w:jc w:val="center"/>
              <w:rPr>
                <w:rFonts w:ascii="Arial" w:hAnsi="Arial" w:cs="Arial"/>
                <w:b/>
              </w:rPr>
            </w:pPr>
          </w:p>
          <w:p w:rsidR="009106C5" w:rsidRPr="00915E14" w:rsidRDefault="009106C5" w:rsidP="00FA1CB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72" w:type="dxa"/>
          </w:tcPr>
          <w:p w:rsidR="009106C5" w:rsidRPr="00915E14" w:rsidRDefault="009106C5" w:rsidP="00FA1CB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73" w:type="dxa"/>
          </w:tcPr>
          <w:p w:rsidR="009106C5" w:rsidRPr="00915E14" w:rsidRDefault="009106C5" w:rsidP="00FA1CB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106C5" w:rsidRPr="00915E14" w:rsidTr="00FA1CB8">
        <w:tc>
          <w:tcPr>
            <w:tcW w:w="3072" w:type="dxa"/>
          </w:tcPr>
          <w:p w:rsidR="009106C5" w:rsidRPr="00915E14" w:rsidRDefault="009106C5" w:rsidP="00FA1CB8">
            <w:pPr>
              <w:jc w:val="center"/>
              <w:rPr>
                <w:rFonts w:ascii="Arial" w:hAnsi="Arial" w:cs="Arial"/>
                <w:b/>
              </w:rPr>
            </w:pPr>
          </w:p>
          <w:p w:rsidR="009106C5" w:rsidRPr="00915E14" w:rsidRDefault="009106C5" w:rsidP="00FA1CB8">
            <w:pPr>
              <w:jc w:val="center"/>
              <w:rPr>
                <w:rFonts w:ascii="Arial" w:hAnsi="Arial" w:cs="Arial"/>
                <w:b/>
              </w:rPr>
            </w:pPr>
          </w:p>
          <w:p w:rsidR="009106C5" w:rsidRPr="00915E14" w:rsidRDefault="009106C5" w:rsidP="00FA1CB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72" w:type="dxa"/>
          </w:tcPr>
          <w:p w:rsidR="009106C5" w:rsidRPr="00915E14" w:rsidRDefault="009106C5" w:rsidP="00FA1CB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73" w:type="dxa"/>
          </w:tcPr>
          <w:p w:rsidR="009106C5" w:rsidRPr="00915E14" w:rsidRDefault="009106C5" w:rsidP="00FA1CB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106C5" w:rsidRPr="00915E14" w:rsidTr="00FA1CB8">
        <w:tc>
          <w:tcPr>
            <w:tcW w:w="3072" w:type="dxa"/>
          </w:tcPr>
          <w:p w:rsidR="009106C5" w:rsidRPr="00915E14" w:rsidRDefault="009106C5" w:rsidP="00FA1CB8">
            <w:pPr>
              <w:jc w:val="center"/>
              <w:rPr>
                <w:rFonts w:ascii="Arial" w:hAnsi="Arial" w:cs="Arial"/>
                <w:b/>
              </w:rPr>
            </w:pPr>
          </w:p>
          <w:p w:rsidR="009106C5" w:rsidRPr="00915E14" w:rsidRDefault="009106C5" w:rsidP="00FA1CB8">
            <w:pPr>
              <w:jc w:val="center"/>
              <w:rPr>
                <w:rFonts w:ascii="Arial" w:hAnsi="Arial" w:cs="Arial"/>
                <w:b/>
              </w:rPr>
            </w:pPr>
          </w:p>
          <w:p w:rsidR="009106C5" w:rsidRPr="00915E14" w:rsidRDefault="009106C5" w:rsidP="00FA1CB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72" w:type="dxa"/>
          </w:tcPr>
          <w:p w:rsidR="009106C5" w:rsidRPr="00915E14" w:rsidRDefault="009106C5" w:rsidP="00FA1CB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73" w:type="dxa"/>
          </w:tcPr>
          <w:p w:rsidR="009106C5" w:rsidRPr="00915E14" w:rsidRDefault="009106C5" w:rsidP="00FA1CB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106C5" w:rsidRPr="00915E14" w:rsidTr="00FA1CB8">
        <w:tc>
          <w:tcPr>
            <w:tcW w:w="3072" w:type="dxa"/>
          </w:tcPr>
          <w:p w:rsidR="009106C5" w:rsidRPr="00915E14" w:rsidRDefault="009106C5" w:rsidP="00FA1CB8">
            <w:pPr>
              <w:jc w:val="center"/>
              <w:rPr>
                <w:rFonts w:ascii="Arial" w:hAnsi="Arial" w:cs="Arial"/>
                <w:b/>
              </w:rPr>
            </w:pPr>
          </w:p>
          <w:p w:rsidR="009106C5" w:rsidRPr="00915E14" w:rsidRDefault="009106C5" w:rsidP="00FA1CB8">
            <w:pPr>
              <w:jc w:val="center"/>
              <w:rPr>
                <w:rFonts w:ascii="Arial" w:hAnsi="Arial" w:cs="Arial"/>
                <w:b/>
              </w:rPr>
            </w:pPr>
          </w:p>
          <w:p w:rsidR="009106C5" w:rsidRPr="00915E14" w:rsidRDefault="009106C5" w:rsidP="00FA1CB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72" w:type="dxa"/>
          </w:tcPr>
          <w:p w:rsidR="009106C5" w:rsidRPr="00915E14" w:rsidRDefault="009106C5" w:rsidP="00FA1CB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73" w:type="dxa"/>
          </w:tcPr>
          <w:p w:rsidR="009106C5" w:rsidRPr="00915E14" w:rsidRDefault="009106C5" w:rsidP="00FA1CB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106C5" w:rsidRPr="00915E14" w:rsidTr="00FA1CB8">
        <w:tc>
          <w:tcPr>
            <w:tcW w:w="3072" w:type="dxa"/>
          </w:tcPr>
          <w:p w:rsidR="009106C5" w:rsidRPr="00915E14" w:rsidRDefault="009106C5" w:rsidP="00FA1CB8">
            <w:pPr>
              <w:jc w:val="center"/>
              <w:rPr>
                <w:rFonts w:ascii="Arial" w:hAnsi="Arial" w:cs="Arial"/>
                <w:b/>
              </w:rPr>
            </w:pPr>
          </w:p>
          <w:p w:rsidR="009106C5" w:rsidRPr="00915E14" w:rsidRDefault="009106C5" w:rsidP="00FA1CB8">
            <w:pPr>
              <w:jc w:val="center"/>
              <w:rPr>
                <w:rFonts w:ascii="Arial" w:hAnsi="Arial" w:cs="Arial"/>
                <w:b/>
              </w:rPr>
            </w:pPr>
          </w:p>
          <w:p w:rsidR="009106C5" w:rsidRPr="00915E14" w:rsidRDefault="009106C5" w:rsidP="00FA1CB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72" w:type="dxa"/>
          </w:tcPr>
          <w:p w:rsidR="009106C5" w:rsidRPr="00915E14" w:rsidRDefault="009106C5" w:rsidP="00FA1CB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73" w:type="dxa"/>
          </w:tcPr>
          <w:p w:rsidR="009106C5" w:rsidRPr="00915E14" w:rsidRDefault="009106C5" w:rsidP="00FA1CB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106C5" w:rsidRPr="00915E14" w:rsidTr="00FA1CB8">
        <w:tc>
          <w:tcPr>
            <w:tcW w:w="3072" w:type="dxa"/>
          </w:tcPr>
          <w:p w:rsidR="009106C5" w:rsidRPr="00915E14" w:rsidRDefault="009106C5" w:rsidP="00FA1CB8">
            <w:pPr>
              <w:jc w:val="center"/>
              <w:rPr>
                <w:rFonts w:ascii="Arial" w:hAnsi="Arial" w:cs="Arial"/>
                <w:b/>
              </w:rPr>
            </w:pPr>
          </w:p>
          <w:p w:rsidR="009106C5" w:rsidRPr="00915E14" w:rsidRDefault="009106C5" w:rsidP="00FA1CB8">
            <w:pPr>
              <w:jc w:val="center"/>
              <w:rPr>
                <w:rFonts w:ascii="Arial" w:hAnsi="Arial" w:cs="Arial"/>
                <w:b/>
              </w:rPr>
            </w:pPr>
          </w:p>
          <w:p w:rsidR="009106C5" w:rsidRPr="00915E14" w:rsidRDefault="009106C5" w:rsidP="00FA1CB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72" w:type="dxa"/>
          </w:tcPr>
          <w:p w:rsidR="009106C5" w:rsidRPr="00915E14" w:rsidRDefault="009106C5" w:rsidP="00FA1CB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73" w:type="dxa"/>
          </w:tcPr>
          <w:p w:rsidR="009106C5" w:rsidRPr="00915E14" w:rsidRDefault="009106C5" w:rsidP="00FA1CB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106C5" w:rsidRPr="00915E14" w:rsidTr="00FA1CB8">
        <w:tc>
          <w:tcPr>
            <w:tcW w:w="3072" w:type="dxa"/>
          </w:tcPr>
          <w:p w:rsidR="009106C5" w:rsidRPr="00915E14" w:rsidRDefault="009106C5" w:rsidP="00FA1CB8">
            <w:pPr>
              <w:jc w:val="center"/>
              <w:rPr>
                <w:rFonts w:ascii="Arial" w:hAnsi="Arial" w:cs="Arial"/>
                <w:b/>
              </w:rPr>
            </w:pPr>
          </w:p>
          <w:p w:rsidR="009106C5" w:rsidRPr="00915E14" w:rsidRDefault="009106C5" w:rsidP="00FA1CB8">
            <w:pPr>
              <w:jc w:val="center"/>
              <w:rPr>
                <w:rFonts w:ascii="Arial" w:hAnsi="Arial" w:cs="Arial"/>
                <w:b/>
              </w:rPr>
            </w:pPr>
          </w:p>
          <w:p w:rsidR="009106C5" w:rsidRPr="00915E14" w:rsidRDefault="009106C5" w:rsidP="00FA1CB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72" w:type="dxa"/>
          </w:tcPr>
          <w:p w:rsidR="009106C5" w:rsidRPr="00915E14" w:rsidRDefault="009106C5" w:rsidP="00FA1CB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73" w:type="dxa"/>
          </w:tcPr>
          <w:p w:rsidR="009106C5" w:rsidRPr="00915E14" w:rsidRDefault="009106C5" w:rsidP="00FA1CB8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9106C5" w:rsidRPr="00915E14" w:rsidRDefault="009106C5" w:rsidP="009106C5">
      <w:pPr>
        <w:jc w:val="center"/>
        <w:rPr>
          <w:rFonts w:ascii="Arial" w:hAnsi="Arial" w:cs="Arial"/>
          <w:b/>
        </w:rPr>
      </w:pPr>
    </w:p>
    <w:p w:rsidR="009106C5" w:rsidRPr="00915E14" w:rsidRDefault="009106C5" w:rsidP="009106C5">
      <w:pPr>
        <w:rPr>
          <w:rFonts w:ascii="Arial" w:hAnsi="Arial" w:cs="Arial"/>
        </w:rPr>
      </w:pPr>
    </w:p>
    <w:p w:rsidR="009106C5" w:rsidRPr="00915E14" w:rsidRDefault="009106C5" w:rsidP="009106C5">
      <w:pPr>
        <w:rPr>
          <w:rFonts w:ascii="Arial" w:hAnsi="Arial" w:cs="Arial"/>
        </w:rPr>
      </w:pPr>
    </w:p>
    <w:p w:rsidR="009106C5" w:rsidRPr="00915E14" w:rsidRDefault="009106C5" w:rsidP="009106C5">
      <w:pPr>
        <w:rPr>
          <w:rFonts w:ascii="Arial" w:hAnsi="Arial" w:cs="Arial"/>
        </w:rPr>
      </w:pPr>
    </w:p>
    <w:p w:rsidR="009106C5" w:rsidRPr="00915E14" w:rsidRDefault="009106C5" w:rsidP="009106C5">
      <w:pPr>
        <w:rPr>
          <w:rFonts w:ascii="Arial" w:hAnsi="Arial" w:cs="Arial"/>
        </w:rPr>
      </w:pPr>
    </w:p>
    <w:p w:rsidR="009106C5" w:rsidRPr="00915E14" w:rsidRDefault="009106C5" w:rsidP="009106C5">
      <w:pPr>
        <w:rPr>
          <w:rFonts w:ascii="Arial" w:hAnsi="Arial" w:cs="Arial"/>
        </w:rPr>
      </w:pPr>
    </w:p>
    <w:p w:rsidR="009106C5" w:rsidRPr="00915E14" w:rsidRDefault="009106C5" w:rsidP="009106C5">
      <w:pPr>
        <w:rPr>
          <w:rFonts w:ascii="Arial" w:hAnsi="Arial" w:cs="Arial"/>
        </w:rPr>
      </w:pPr>
    </w:p>
    <w:p w:rsidR="009106C5" w:rsidRPr="009106C5" w:rsidRDefault="009106C5" w:rsidP="00741CE3">
      <w:pPr>
        <w:jc w:val="center"/>
        <w:rPr>
          <w:rFonts w:ascii="Arial" w:hAnsi="Arial" w:cs="Arial"/>
          <w:b/>
        </w:rPr>
      </w:pPr>
    </w:p>
    <w:sectPr w:rsidR="009106C5" w:rsidRPr="009106C5" w:rsidSect="00A4290A">
      <w:pgSz w:w="11906" w:h="16838"/>
      <w:pgMar w:top="1418" w:right="1361" w:bottom="1418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1DD" w:rsidRDefault="00CE31DD" w:rsidP="00A4290A">
      <w:r>
        <w:separator/>
      </w:r>
    </w:p>
  </w:endnote>
  <w:endnote w:type="continuationSeparator" w:id="0">
    <w:p w:rsidR="00CE31DD" w:rsidRDefault="00CE31DD" w:rsidP="00A42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FKGN B+ 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FKGP D+ Eras Demi ITC">
    <w:altName w:val="Eras Dem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1DD" w:rsidRDefault="00CE31DD" w:rsidP="00A4290A">
      <w:r>
        <w:separator/>
      </w:r>
    </w:p>
  </w:footnote>
  <w:footnote w:type="continuationSeparator" w:id="0">
    <w:p w:rsidR="00CE31DD" w:rsidRDefault="00CE31DD" w:rsidP="00A429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E48A3"/>
    <w:multiLevelType w:val="hybridMultilevel"/>
    <w:tmpl w:val="B804FD94"/>
    <w:lvl w:ilvl="0" w:tplc="6DACE042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AFKGN B+ Arial" w:hint="default"/>
        <w:b/>
        <w:i w:val="0"/>
        <w:color w:val="auto"/>
        <w:sz w:val="24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74572D"/>
    <w:multiLevelType w:val="hybridMultilevel"/>
    <w:tmpl w:val="9408A106"/>
    <w:lvl w:ilvl="0" w:tplc="29A64208">
      <w:numFmt w:val="bullet"/>
      <w:lvlText w:val="•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1FA81C3B"/>
    <w:multiLevelType w:val="hybridMultilevel"/>
    <w:tmpl w:val="61AED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321304"/>
    <w:multiLevelType w:val="hybridMultilevel"/>
    <w:tmpl w:val="8910B28A"/>
    <w:lvl w:ilvl="0" w:tplc="FFFFFFFF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29EC002B"/>
    <w:multiLevelType w:val="hybridMultilevel"/>
    <w:tmpl w:val="1FAEC692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207C66"/>
    <w:multiLevelType w:val="hybridMultilevel"/>
    <w:tmpl w:val="3D4CFB06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BC0C1E"/>
    <w:multiLevelType w:val="hybridMultilevel"/>
    <w:tmpl w:val="9A10E164"/>
    <w:lvl w:ilvl="0" w:tplc="080856F6">
      <w:start w:val="3"/>
      <w:numFmt w:val="decimal"/>
      <w:lvlText w:val="%1."/>
      <w:lvlJc w:val="left"/>
      <w:pPr>
        <w:ind w:left="720" w:hanging="360"/>
      </w:pPr>
      <w:rPr>
        <w:rFonts w:ascii="Arial" w:hAnsi="Arial" w:cs="AFKGN B+ Arial" w:hint="default"/>
        <w:b/>
        <w:i w:val="0"/>
        <w:color w:val="auto"/>
        <w:sz w:val="24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1602EB"/>
    <w:multiLevelType w:val="hybridMultilevel"/>
    <w:tmpl w:val="23AAB5E6"/>
    <w:lvl w:ilvl="0" w:tplc="FFFFFFFF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4DD352A0"/>
    <w:multiLevelType w:val="hybridMultilevel"/>
    <w:tmpl w:val="15E09D0A"/>
    <w:lvl w:ilvl="0" w:tplc="44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4F7D4566"/>
    <w:multiLevelType w:val="hybridMultilevel"/>
    <w:tmpl w:val="3B9891A4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041640"/>
    <w:multiLevelType w:val="hybridMultilevel"/>
    <w:tmpl w:val="72602920"/>
    <w:lvl w:ilvl="0" w:tplc="FFFFFFFF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6BFA1B73"/>
    <w:multiLevelType w:val="hybridMultilevel"/>
    <w:tmpl w:val="0E54F4F6"/>
    <w:lvl w:ilvl="0" w:tplc="08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E0C154E"/>
    <w:multiLevelType w:val="hybridMultilevel"/>
    <w:tmpl w:val="AB42704C"/>
    <w:lvl w:ilvl="0" w:tplc="08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A9A4BCE"/>
    <w:multiLevelType w:val="hybridMultilevel"/>
    <w:tmpl w:val="E62A926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3"/>
  </w:num>
  <w:num w:numId="4">
    <w:abstractNumId w:val="12"/>
  </w:num>
  <w:num w:numId="5">
    <w:abstractNumId w:val="11"/>
  </w:num>
  <w:num w:numId="6">
    <w:abstractNumId w:val="3"/>
  </w:num>
  <w:num w:numId="7">
    <w:abstractNumId w:val="0"/>
  </w:num>
  <w:num w:numId="8">
    <w:abstractNumId w:val="6"/>
  </w:num>
  <w:num w:numId="9">
    <w:abstractNumId w:val="10"/>
  </w:num>
  <w:num w:numId="10">
    <w:abstractNumId w:val="9"/>
  </w:num>
  <w:num w:numId="11">
    <w:abstractNumId w:val="7"/>
  </w:num>
  <w:num w:numId="12">
    <w:abstractNumId w:val="5"/>
  </w:num>
  <w:num w:numId="13">
    <w:abstractNumId w:val="8"/>
  </w:num>
  <w:num w:numId="14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90A"/>
    <w:rsid w:val="00016111"/>
    <w:rsid w:val="000743BC"/>
    <w:rsid w:val="000D0716"/>
    <w:rsid w:val="001629D5"/>
    <w:rsid w:val="00310612"/>
    <w:rsid w:val="004D719A"/>
    <w:rsid w:val="00741CE3"/>
    <w:rsid w:val="007B42DF"/>
    <w:rsid w:val="009106C5"/>
    <w:rsid w:val="00A4290A"/>
    <w:rsid w:val="00B36182"/>
    <w:rsid w:val="00C9380C"/>
    <w:rsid w:val="00CD14B3"/>
    <w:rsid w:val="00CE3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Cite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9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notapie">
    <w:name w:val="footnote text"/>
    <w:basedOn w:val="Normal"/>
    <w:link w:val="TextonotapieCar"/>
    <w:semiHidden/>
    <w:rsid w:val="00A4290A"/>
    <w:pPr>
      <w:spacing w:after="200" w:line="276" w:lineRule="auto"/>
    </w:pPr>
    <w:rPr>
      <w:rFonts w:ascii="Calibri" w:hAnsi="Calibri"/>
      <w:sz w:val="20"/>
      <w:szCs w:val="20"/>
      <w:lang w:eastAsia="en-US"/>
    </w:rPr>
  </w:style>
  <w:style w:type="character" w:customStyle="1" w:styleId="TextonotapieCar">
    <w:name w:val="Texto nota pie Car"/>
    <w:basedOn w:val="Fuentedeprrafopredeter"/>
    <w:link w:val="Textonotapie"/>
    <w:semiHidden/>
    <w:rsid w:val="00A4290A"/>
    <w:rPr>
      <w:rFonts w:ascii="Calibri" w:eastAsia="Times New Roman" w:hAnsi="Calibri" w:cs="Times New Roman"/>
      <w:sz w:val="20"/>
      <w:szCs w:val="20"/>
      <w:lang w:val="es-MX"/>
    </w:rPr>
  </w:style>
  <w:style w:type="character" w:styleId="Refdenotaalpie">
    <w:name w:val="footnote reference"/>
    <w:basedOn w:val="Fuentedeprrafopredeter"/>
    <w:semiHidden/>
    <w:rsid w:val="00A4290A"/>
    <w:rPr>
      <w:rFonts w:cs="Times New Roman"/>
      <w:vertAlign w:val="superscript"/>
    </w:rPr>
  </w:style>
  <w:style w:type="paragraph" w:customStyle="1" w:styleId="CM21">
    <w:name w:val="CM21"/>
    <w:basedOn w:val="Normal"/>
    <w:next w:val="Normal"/>
    <w:rsid w:val="00A4290A"/>
    <w:pPr>
      <w:widowControl w:val="0"/>
      <w:autoSpaceDE w:val="0"/>
      <w:autoSpaceDN w:val="0"/>
      <w:adjustRightInd w:val="0"/>
    </w:pPr>
    <w:rPr>
      <w:rFonts w:ascii="AFKGP D+ Eras Demi ITC" w:hAnsi="AFKGP D+ Eras Demi ITC"/>
      <w:lang w:eastAsia="es-MX"/>
    </w:rPr>
  </w:style>
  <w:style w:type="paragraph" w:customStyle="1" w:styleId="Default">
    <w:name w:val="Default"/>
    <w:rsid w:val="00A4290A"/>
    <w:pPr>
      <w:widowControl w:val="0"/>
      <w:autoSpaceDE w:val="0"/>
      <w:autoSpaceDN w:val="0"/>
      <w:adjustRightInd w:val="0"/>
      <w:spacing w:after="0" w:line="240" w:lineRule="auto"/>
    </w:pPr>
    <w:rPr>
      <w:rFonts w:ascii="AFKGP D+ Eras Demi ITC" w:eastAsia="Times New Roman" w:hAnsi="AFKGP D+ Eras Demi ITC" w:cs="AFKGP D+ Eras Demi ITC"/>
      <w:color w:val="000000"/>
      <w:sz w:val="24"/>
      <w:szCs w:val="24"/>
      <w:lang w:val="es-MX" w:eastAsia="es-MX"/>
    </w:rPr>
  </w:style>
  <w:style w:type="paragraph" w:customStyle="1" w:styleId="CM24">
    <w:name w:val="CM24"/>
    <w:basedOn w:val="Default"/>
    <w:next w:val="Default"/>
    <w:rsid w:val="00A4290A"/>
    <w:rPr>
      <w:rFonts w:cs="Times New Roman"/>
      <w:color w:val="auto"/>
    </w:rPr>
  </w:style>
  <w:style w:type="paragraph" w:customStyle="1" w:styleId="CM10">
    <w:name w:val="CM10"/>
    <w:basedOn w:val="Default"/>
    <w:next w:val="Default"/>
    <w:rsid w:val="00A4290A"/>
    <w:rPr>
      <w:rFonts w:cs="Times New Roman"/>
      <w:color w:val="auto"/>
    </w:rPr>
  </w:style>
  <w:style w:type="paragraph" w:styleId="Prrafodelista">
    <w:name w:val="List Paragraph"/>
    <w:basedOn w:val="Normal"/>
    <w:qFormat/>
    <w:rsid w:val="00A4290A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CitaHTML">
    <w:name w:val="HTML Cite"/>
    <w:basedOn w:val="Fuentedeprrafopredeter"/>
    <w:semiHidden/>
    <w:unhideWhenUsed/>
    <w:rsid w:val="00A4290A"/>
    <w:rPr>
      <w:i/>
      <w:iCs/>
    </w:rPr>
  </w:style>
  <w:style w:type="paragraph" w:customStyle="1" w:styleId="vspace2">
    <w:name w:val="vspace2"/>
    <w:basedOn w:val="Normal"/>
    <w:rsid w:val="00310612"/>
    <w:pPr>
      <w:spacing w:before="319"/>
    </w:pPr>
    <w:rPr>
      <w:color w:val="800080"/>
      <w:lang w:eastAsia="es-MX"/>
    </w:rPr>
  </w:style>
  <w:style w:type="paragraph" w:customStyle="1" w:styleId="Blockquote">
    <w:name w:val="Blockquote"/>
    <w:basedOn w:val="Normal"/>
    <w:rsid w:val="00310612"/>
    <w:pPr>
      <w:spacing w:before="100" w:after="100"/>
      <w:ind w:left="360" w:right="360"/>
    </w:pPr>
    <w:rPr>
      <w:snapToGrid w:val="0"/>
      <w:sz w:val="20"/>
      <w:szCs w:val="20"/>
      <w:lang w:val="es-ES"/>
    </w:rPr>
  </w:style>
  <w:style w:type="paragraph" w:customStyle="1" w:styleId="CM25">
    <w:name w:val="CM25"/>
    <w:basedOn w:val="Default"/>
    <w:next w:val="Default"/>
    <w:rsid w:val="000743BC"/>
    <w:rPr>
      <w:rFonts w:cs="Times New Roman"/>
      <w:color w:val="auto"/>
    </w:rPr>
  </w:style>
  <w:style w:type="paragraph" w:styleId="NormalWeb">
    <w:name w:val="Normal (Web)"/>
    <w:basedOn w:val="Normal"/>
    <w:unhideWhenUsed/>
    <w:rsid w:val="007B42DF"/>
    <w:pPr>
      <w:spacing w:before="100" w:beforeAutospacing="1" w:after="100" w:afterAutospacing="1" w:line="300" w:lineRule="atLeast"/>
    </w:pPr>
    <w:rPr>
      <w:lang w:eastAsia="es-MX"/>
    </w:rPr>
  </w:style>
  <w:style w:type="paragraph" w:styleId="Sinespaciado">
    <w:name w:val="No Spacing"/>
    <w:qFormat/>
    <w:rsid w:val="009106C5"/>
    <w:pPr>
      <w:spacing w:after="0" w:line="240" w:lineRule="auto"/>
      <w:ind w:left="1418"/>
      <w:jc w:val="both"/>
    </w:pPr>
    <w:rPr>
      <w:rFonts w:ascii="Calibri" w:eastAsia="Calibri" w:hAnsi="Calibri" w:cs="Times New Roman"/>
      <w:lang w:val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Cite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9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notapie">
    <w:name w:val="footnote text"/>
    <w:basedOn w:val="Normal"/>
    <w:link w:val="TextonotapieCar"/>
    <w:semiHidden/>
    <w:rsid w:val="00A4290A"/>
    <w:pPr>
      <w:spacing w:after="200" w:line="276" w:lineRule="auto"/>
    </w:pPr>
    <w:rPr>
      <w:rFonts w:ascii="Calibri" w:hAnsi="Calibri"/>
      <w:sz w:val="20"/>
      <w:szCs w:val="20"/>
      <w:lang w:eastAsia="en-US"/>
    </w:rPr>
  </w:style>
  <w:style w:type="character" w:customStyle="1" w:styleId="TextonotapieCar">
    <w:name w:val="Texto nota pie Car"/>
    <w:basedOn w:val="Fuentedeprrafopredeter"/>
    <w:link w:val="Textonotapie"/>
    <w:semiHidden/>
    <w:rsid w:val="00A4290A"/>
    <w:rPr>
      <w:rFonts w:ascii="Calibri" w:eastAsia="Times New Roman" w:hAnsi="Calibri" w:cs="Times New Roman"/>
      <w:sz w:val="20"/>
      <w:szCs w:val="20"/>
      <w:lang w:val="es-MX"/>
    </w:rPr>
  </w:style>
  <w:style w:type="character" w:styleId="Refdenotaalpie">
    <w:name w:val="footnote reference"/>
    <w:basedOn w:val="Fuentedeprrafopredeter"/>
    <w:semiHidden/>
    <w:rsid w:val="00A4290A"/>
    <w:rPr>
      <w:rFonts w:cs="Times New Roman"/>
      <w:vertAlign w:val="superscript"/>
    </w:rPr>
  </w:style>
  <w:style w:type="paragraph" w:customStyle="1" w:styleId="CM21">
    <w:name w:val="CM21"/>
    <w:basedOn w:val="Normal"/>
    <w:next w:val="Normal"/>
    <w:rsid w:val="00A4290A"/>
    <w:pPr>
      <w:widowControl w:val="0"/>
      <w:autoSpaceDE w:val="0"/>
      <w:autoSpaceDN w:val="0"/>
      <w:adjustRightInd w:val="0"/>
    </w:pPr>
    <w:rPr>
      <w:rFonts w:ascii="AFKGP D+ Eras Demi ITC" w:hAnsi="AFKGP D+ Eras Demi ITC"/>
      <w:lang w:eastAsia="es-MX"/>
    </w:rPr>
  </w:style>
  <w:style w:type="paragraph" w:customStyle="1" w:styleId="Default">
    <w:name w:val="Default"/>
    <w:rsid w:val="00A4290A"/>
    <w:pPr>
      <w:widowControl w:val="0"/>
      <w:autoSpaceDE w:val="0"/>
      <w:autoSpaceDN w:val="0"/>
      <w:adjustRightInd w:val="0"/>
      <w:spacing w:after="0" w:line="240" w:lineRule="auto"/>
    </w:pPr>
    <w:rPr>
      <w:rFonts w:ascii="AFKGP D+ Eras Demi ITC" w:eastAsia="Times New Roman" w:hAnsi="AFKGP D+ Eras Demi ITC" w:cs="AFKGP D+ Eras Demi ITC"/>
      <w:color w:val="000000"/>
      <w:sz w:val="24"/>
      <w:szCs w:val="24"/>
      <w:lang w:val="es-MX" w:eastAsia="es-MX"/>
    </w:rPr>
  </w:style>
  <w:style w:type="paragraph" w:customStyle="1" w:styleId="CM24">
    <w:name w:val="CM24"/>
    <w:basedOn w:val="Default"/>
    <w:next w:val="Default"/>
    <w:rsid w:val="00A4290A"/>
    <w:rPr>
      <w:rFonts w:cs="Times New Roman"/>
      <w:color w:val="auto"/>
    </w:rPr>
  </w:style>
  <w:style w:type="paragraph" w:customStyle="1" w:styleId="CM10">
    <w:name w:val="CM10"/>
    <w:basedOn w:val="Default"/>
    <w:next w:val="Default"/>
    <w:rsid w:val="00A4290A"/>
    <w:rPr>
      <w:rFonts w:cs="Times New Roman"/>
      <w:color w:val="auto"/>
    </w:rPr>
  </w:style>
  <w:style w:type="paragraph" w:styleId="Prrafodelista">
    <w:name w:val="List Paragraph"/>
    <w:basedOn w:val="Normal"/>
    <w:qFormat/>
    <w:rsid w:val="00A4290A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CitaHTML">
    <w:name w:val="HTML Cite"/>
    <w:basedOn w:val="Fuentedeprrafopredeter"/>
    <w:semiHidden/>
    <w:unhideWhenUsed/>
    <w:rsid w:val="00A4290A"/>
    <w:rPr>
      <w:i/>
      <w:iCs/>
    </w:rPr>
  </w:style>
  <w:style w:type="paragraph" w:customStyle="1" w:styleId="vspace2">
    <w:name w:val="vspace2"/>
    <w:basedOn w:val="Normal"/>
    <w:rsid w:val="00310612"/>
    <w:pPr>
      <w:spacing w:before="319"/>
    </w:pPr>
    <w:rPr>
      <w:color w:val="800080"/>
      <w:lang w:eastAsia="es-MX"/>
    </w:rPr>
  </w:style>
  <w:style w:type="paragraph" w:customStyle="1" w:styleId="Blockquote">
    <w:name w:val="Blockquote"/>
    <w:basedOn w:val="Normal"/>
    <w:rsid w:val="00310612"/>
    <w:pPr>
      <w:spacing w:before="100" w:after="100"/>
      <w:ind w:left="360" w:right="360"/>
    </w:pPr>
    <w:rPr>
      <w:snapToGrid w:val="0"/>
      <w:sz w:val="20"/>
      <w:szCs w:val="20"/>
      <w:lang w:val="es-ES"/>
    </w:rPr>
  </w:style>
  <w:style w:type="paragraph" w:customStyle="1" w:styleId="CM25">
    <w:name w:val="CM25"/>
    <w:basedOn w:val="Default"/>
    <w:next w:val="Default"/>
    <w:rsid w:val="000743BC"/>
    <w:rPr>
      <w:rFonts w:cs="Times New Roman"/>
      <w:color w:val="auto"/>
    </w:rPr>
  </w:style>
  <w:style w:type="paragraph" w:styleId="NormalWeb">
    <w:name w:val="Normal (Web)"/>
    <w:basedOn w:val="Normal"/>
    <w:unhideWhenUsed/>
    <w:rsid w:val="007B42DF"/>
    <w:pPr>
      <w:spacing w:before="100" w:beforeAutospacing="1" w:after="100" w:afterAutospacing="1" w:line="300" w:lineRule="atLeast"/>
    </w:pPr>
    <w:rPr>
      <w:lang w:eastAsia="es-MX"/>
    </w:rPr>
  </w:style>
  <w:style w:type="paragraph" w:styleId="Sinespaciado">
    <w:name w:val="No Spacing"/>
    <w:qFormat/>
    <w:rsid w:val="009106C5"/>
    <w:pPr>
      <w:spacing w:after="0" w:line="240" w:lineRule="auto"/>
      <w:ind w:left="1418"/>
      <w:jc w:val="both"/>
    </w:pPr>
    <w:rPr>
      <w:rFonts w:ascii="Calibri" w:eastAsia="Calibri" w:hAnsi="Calibri" w:cs="Times New Roman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1198</Words>
  <Characters>6592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W7LITEXEON</Company>
  <LinksUpToDate>false</LinksUpToDate>
  <CharactersWithSpaces>7775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conchita</dc:creator>
  <cp:lastModifiedBy>W7LITEXEON</cp:lastModifiedBy>
  <cp:revision>2</cp:revision>
  <dcterms:created xsi:type="dcterms:W3CDTF">2010-06-29T18:00:00Z</dcterms:created>
  <dcterms:modified xsi:type="dcterms:W3CDTF">2010-06-29T18:00:00Z</dcterms:modified>
</cp:coreProperties>
</file>